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DBF25" w14:textId="1BC5E3AF" w:rsidR="00AA1F14" w:rsidRPr="005F7864" w:rsidRDefault="00AA1F14" w:rsidP="00501EE4">
      <w:pPr>
        <w:pBdr>
          <w:bottom w:val="single" w:sz="4" w:space="1" w:color="auto"/>
        </w:pBd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議案名</w:t>
      </w:r>
      <w:r w:rsidR="00C759E9">
        <w:rPr>
          <w:rFonts w:ascii="ＭＳ Ｐゴシック" w:eastAsia="ＭＳ Ｐゴシック" w:hAnsi="ＭＳ Ｐゴシック" w:hint="eastAsia"/>
          <w:sz w:val="20"/>
          <w:szCs w:val="20"/>
        </w:rPr>
        <w:t>:</w:t>
      </w:r>
      <w:r w:rsidR="00324DCA" w:rsidRPr="00324DCA">
        <w:rPr>
          <w:rFonts w:hint="eastAsia"/>
        </w:rPr>
        <w:t xml:space="preserve"> </w:t>
      </w:r>
      <w:r w:rsidR="00324DCA" w:rsidRPr="00324DCA">
        <w:rPr>
          <w:rFonts w:ascii="ＭＳ Ｐゴシック" w:eastAsia="ＭＳ Ｐゴシック" w:hAnsi="ＭＳ Ｐゴシック" w:hint="eastAsia"/>
          <w:sz w:val="20"/>
          <w:szCs w:val="20"/>
        </w:rPr>
        <w:t>：ブロックアカデミーにおける</w:t>
      </w:r>
      <w:r w:rsidR="00324DCA" w:rsidRPr="00324DCA">
        <w:rPr>
          <w:rFonts w:ascii="ＭＳ Ｐゴシック" w:eastAsia="ＭＳ Ｐゴシック" w:hAnsi="ＭＳ Ｐゴシック"/>
          <w:sz w:val="20"/>
          <w:szCs w:val="20"/>
        </w:rPr>
        <w:t>JAYCEE育成カリキュラムの運用事業の企画・開催</w:t>
      </w:r>
    </w:p>
    <w:p w14:paraId="4D3AD52B" w14:textId="371FBF6D" w:rsidR="00AA1F14" w:rsidRPr="005F7864" w:rsidRDefault="00AA1F14" w:rsidP="00AA1F14">
      <w:pPr>
        <w:pBdr>
          <w:bottom w:val="single" w:sz="4" w:space="1" w:color="auto"/>
        </w:pBdr>
        <w:jc w:val="right"/>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更新日</w:t>
      </w:r>
      <w:r w:rsidR="00C759E9">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202</w:t>
      </w:r>
      <w:r w:rsidR="00324DCA">
        <w:rPr>
          <w:rFonts w:ascii="ＭＳ Ｐゴシック" w:eastAsia="ＭＳ Ｐゴシック" w:hAnsi="ＭＳ Ｐゴシック" w:hint="eastAsia"/>
          <w:sz w:val="20"/>
          <w:szCs w:val="20"/>
        </w:rPr>
        <w:t>5</w:t>
      </w:r>
      <w:r w:rsidR="00236331" w:rsidRPr="005F7864">
        <w:rPr>
          <w:rFonts w:ascii="ＭＳ Ｐゴシック" w:eastAsia="ＭＳ Ｐゴシック" w:hAnsi="ＭＳ Ｐゴシック" w:hint="eastAsia"/>
          <w:sz w:val="20"/>
          <w:szCs w:val="20"/>
        </w:rPr>
        <w:t xml:space="preserve">年 </w:t>
      </w:r>
      <w:r w:rsidR="00324DCA">
        <w:rPr>
          <w:rFonts w:ascii="ＭＳ Ｐゴシック" w:eastAsia="ＭＳ Ｐゴシック" w:hAnsi="ＭＳ Ｐゴシック" w:hint="eastAsia"/>
          <w:sz w:val="20"/>
          <w:szCs w:val="20"/>
        </w:rPr>
        <w:t>6</w:t>
      </w:r>
      <w:r w:rsidR="00236331" w:rsidRPr="005F7864">
        <w:rPr>
          <w:rFonts w:ascii="ＭＳ Ｐゴシック" w:eastAsia="ＭＳ Ｐゴシック" w:hAnsi="ＭＳ Ｐゴシック" w:hint="eastAsia"/>
          <w:sz w:val="20"/>
          <w:szCs w:val="20"/>
        </w:rPr>
        <w:t>月</w:t>
      </w:r>
      <w:r w:rsidR="00324DCA">
        <w:rPr>
          <w:rFonts w:ascii="ＭＳ Ｐゴシック" w:eastAsia="ＭＳ Ｐゴシック" w:hAnsi="ＭＳ Ｐゴシック" w:hint="eastAsia"/>
          <w:sz w:val="20"/>
          <w:szCs w:val="20"/>
        </w:rPr>
        <w:t>21</w:t>
      </w:r>
      <w:r w:rsidRPr="005F7864">
        <w:rPr>
          <w:rFonts w:ascii="ＭＳ Ｐゴシック" w:eastAsia="ＭＳ Ｐゴシック" w:hAnsi="ＭＳ Ｐゴシック" w:hint="eastAsia"/>
          <w:sz w:val="20"/>
          <w:szCs w:val="20"/>
        </w:rPr>
        <w:t>日</w:t>
      </w:r>
    </w:p>
    <w:p w14:paraId="3472C141" w14:textId="520CEADB" w:rsidR="0071472A" w:rsidRPr="005F7864" w:rsidRDefault="00236331" w:rsidP="00501EE4">
      <w:pPr>
        <w:jc w:val="cente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次年度へ</w:t>
      </w:r>
      <w:r w:rsidR="00AA1F14" w:rsidRPr="005F7864">
        <w:rPr>
          <w:rFonts w:ascii="ＭＳ Ｐゴシック" w:eastAsia="ＭＳ Ｐゴシック" w:hAnsi="ＭＳ Ｐゴシック" w:hint="eastAsia"/>
          <w:sz w:val="20"/>
          <w:szCs w:val="20"/>
        </w:rPr>
        <w:t>の引継事項</w:t>
      </w:r>
    </w:p>
    <w:tbl>
      <w:tblPr>
        <w:tblStyle w:val="a3"/>
        <w:tblW w:w="0" w:type="auto"/>
        <w:tblLook w:val="04A0" w:firstRow="1" w:lastRow="0" w:firstColumn="1" w:lastColumn="0" w:noHBand="0" w:noVBand="1"/>
      </w:tblPr>
      <w:tblGrid>
        <w:gridCol w:w="1129"/>
        <w:gridCol w:w="9065"/>
      </w:tblGrid>
      <w:tr w:rsidR="00AA1F14" w:rsidRPr="005F7864" w14:paraId="34F77CF3" w14:textId="77777777" w:rsidTr="00C33793">
        <w:tc>
          <w:tcPr>
            <w:tcW w:w="10194" w:type="dxa"/>
            <w:gridSpan w:val="2"/>
            <w:shd w:val="clear" w:color="auto" w:fill="FFC000"/>
          </w:tcPr>
          <w:p w14:paraId="6F6947E1" w14:textId="1CC2ADD9" w:rsidR="00AA1F14" w:rsidRPr="005F7864" w:rsidRDefault="00AA1F14">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事業構築面での問題点・引継ぎ事項</w:t>
            </w:r>
            <w:r w:rsidRPr="005F7864">
              <w:rPr>
                <w:rFonts w:ascii="ＭＳ Ｐゴシック" w:eastAsia="ＭＳ Ｐゴシック" w:hAnsi="ＭＳ Ｐゴシック" w:hint="eastAsia"/>
                <w:sz w:val="20"/>
                <w:szCs w:val="20"/>
              </w:rPr>
              <w:t>】</w:t>
            </w:r>
          </w:p>
        </w:tc>
      </w:tr>
      <w:tr w:rsidR="008E203F" w:rsidRPr="005F7864" w14:paraId="5C5F6BFA" w14:textId="77777777" w:rsidTr="00C33793">
        <w:tc>
          <w:tcPr>
            <w:tcW w:w="1129" w:type="dxa"/>
            <w:shd w:val="clear" w:color="auto" w:fill="auto"/>
          </w:tcPr>
          <w:p w14:paraId="158133A6" w14:textId="35A2B1D3" w:rsidR="008E203F" w:rsidRPr="005F7864" w:rsidRDefault="008E203F" w:rsidP="008E203F">
            <w:pPr>
              <w:rPr>
                <w:rFonts w:ascii="ＭＳ Ｐゴシック" w:eastAsia="ＭＳ Ｐゴシック" w:hAnsi="ＭＳ Ｐゴシック"/>
                <w:sz w:val="20"/>
                <w:szCs w:val="20"/>
              </w:rPr>
            </w:pPr>
            <w:bookmarkStart w:id="0" w:name="_Hlk136704650"/>
            <w:r w:rsidRPr="005F7864">
              <w:rPr>
                <w:rFonts w:ascii="ＭＳ Ｐゴシック" w:eastAsia="ＭＳ Ｐゴシック" w:hAnsi="ＭＳ Ｐゴシック" w:hint="eastAsia"/>
                <w:sz w:val="20"/>
                <w:szCs w:val="20"/>
              </w:rPr>
              <w:t>問題点1</w:t>
            </w:r>
          </w:p>
        </w:tc>
        <w:tc>
          <w:tcPr>
            <w:tcW w:w="9065" w:type="dxa"/>
            <w:shd w:val="clear" w:color="auto" w:fill="auto"/>
          </w:tcPr>
          <w:p w14:paraId="18A711B8" w14:textId="52E76825" w:rsidR="008E203F" w:rsidRPr="005F7864" w:rsidRDefault="008E203F" w:rsidP="008E203F">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講師の控室を用意していなかった。バックヤードが広く清潔であったので流用した。</w:t>
            </w:r>
          </w:p>
        </w:tc>
      </w:tr>
      <w:tr w:rsidR="008E203F" w:rsidRPr="005F7864" w14:paraId="5781D854" w14:textId="77777777" w:rsidTr="00C33793">
        <w:tc>
          <w:tcPr>
            <w:tcW w:w="1129" w:type="dxa"/>
            <w:shd w:val="clear" w:color="auto" w:fill="auto"/>
          </w:tcPr>
          <w:p w14:paraId="53BE2F22" w14:textId="4374375C" w:rsidR="008E203F" w:rsidRPr="005F7864" w:rsidRDefault="008E203F" w:rsidP="008E203F">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shd w:val="clear" w:color="auto" w:fill="auto"/>
          </w:tcPr>
          <w:p w14:paraId="422318F9" w14:textId="531BF090" w:rsidR="008E203F" w:rsidRPr="005F7864" w:rsidRDefault="008E203F" w:rsidP="008E203F">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予算に係る部分です。構築当初からご検討ください。</w:t>
            </w:r>
          </w:p>
        </w:tc>
      </w:tr>
      <w:bookmarkEnd w:id="0"/>
      <w:tr w:rsidR="003A48BE" w:rsidRPr="005F7864" w14:paraId="527DB5E6" w14:textId="77777777" w:rsidTr="00C33793">
        <w:tc>
          <w:tcPr>
            <w:tcW w:w="10194" w:type="dxa"/>
            <w:gridSpan w:val="2"/>
            <w:shd w:val="clear" w:color="auto" w:fill="92D050"/>
          </w:tcPr>
          <w:p w14:paraId="03CC5FA4" w14:textId="4705003A"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【事前広報面の問題・引継ぎ事項】</w:t>
            </w:r>
          </w:p>
        </w:tc>
      </w:tr>
      <w:tr w:rsidR="008E203F" w:rsidRPr="005F7864" w14:paraId="2D78C101" w14:textId="77777777" w:rsidTr="00C33793">
        <w:tc>
          <w:tcPr>
            <w:tcW w:w="1129" w:type="dxa"/>
            <w:shd w:val="clear" w:color="auto" w:fill="auto"/>
          </w:tcPr>
          <w:p w14:paraId="2676E770" w14:textId="00B6E503" w:rsidR="008E203F" w:rsidRPr="005F7864" w:rsidRDefault="008E203F" w:rsidP="00D61EBE">
            <w:pPr>
              <w:rPr>
                <w:rFonts w:ascii="ＭＳ Ｐゴシック" w:eastAsia="ＭＳ Ｐゴシック" w:hAnsi="ＭＳ Ｐゴシック"/>
                <w:sz w:val="20"/>
                <w:szCs w:val="20"/>
              </w:rPr>
            </w:pPr>
            <w:r w:rsidRPr="008E203F">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1</w:t>
            </w:r>
          </w:p>
        </w:tc>
        <w:tc>
          <w:tcPr>
            <w:tcW w:w="9065" w:type="dxa"/>
            <w:shd w:val="clear" w:color="auto" w:fill="auto"/>
          </w:tcPr>
          <w:p w14:paraId="3A997DB8" w14:textId="70C9A2C3" w:rsidR="008E203F" w:rsidRDefault="00720FC1"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参加対象者(アカデミー会員)が</w:t>
            </w:r>
            <w:r w:rsidR="008E203F">
              <w:rPr>
                <w:rFonts w:ascii="ＭＳ Ｐゴシック" w:eastAsia="ＭＳ Ｐゴシック" w:hAnsi="ＭＳ Ｐゴシック" w:hint="eastAsia"/>
                <w:sz w:val="20"/>
                <w:szCs w:val="20"/>
              </w:rPr>
              <w:t>目標人数に満たなかった。</w:t>
            </w:r>
          </w:p>
        </w:tc>
      </w:tr>
      <w:tr w:rsidR="008E203F" w:rsidRPr="005F7864" w14:paraId="6570A80D" w14:textId="77777777" w:rsidTr="00C33793">
        <w:tc>
          <w:tcPr>
            <w:tcW w:w="1129" w:type="dxa"/>
            <w:shd w:val="clear" w:color="auto" w:fill="auto"/>
          </w:tcPr>
          <w:p w14:paraId="0C910FF2" w14:textId="5567CC7A" w:rsidR="008E203F" w:rsidRPr="005F7864" w:rsidRDefault="008E203F" w:rsidP="00D61EBE">
            <w:pPr>
              <w:rPr>
                <w:rFonts w:ascii="ＭＳ Ｐゴシック" w:eastAsia="ＭＳ Ｐゴシック" w:hAnsi="ＭＳ Ｐゴシック"/>
                <w:sz w:val="20"/>
                <w:szCs w:val="20"/>
              </w:rPr>
            </w:pPr>
            <w:r w:rsidRPr="008E203F">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1</w:t>
            </w:r>
          </w:p>
        </w:tc>
        <w:tc>
          <w:tcPr>
            <w:tcW w:w="9065" w:type="dxa"/>
            <w:shd w:val="clear" w:color="auto" w:fill="auto"/>
          </w:tcPr>
          <w:p w14:paraId="341D5C74" w14:textId="0B7C70EF" w:rsidR="00422D02" w:rsidRDefault="00720FC1" w:rsidP="00D61EBE">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対象者に特化した参加推進方法をご検討ください。</w:t>
            </w:r>
            <w:r w:rsidR="00422D02">
              <w:rPr>
                <w:rFonts w:ascii="ＭＳ Ｐゴシック" w:eastAsia="ＭＳ Ｐゴシック" w:hAnsi="ＭＳ Ｐゴシック" w:hint="eastAsia"/>
                <w:sz w:val="20"/>
                <w:szCs w:val="20"/>
              </w:rPr>
              <w:t>一案として、ブロックの委員会グループLINEを作る感覚で、アカデミー会員専用のグループを組んでみてはいかがでしょうか。アカデミー会員に対して、事業の内容がダイレクトに伝わる連絡系統があれば明確に</w:t>
            </w:r>
            <w:r w:rsidR="00AA3AC7">
              <w:rPr>
                <w:rFonts w:ascii="ＭＳ Ｐゴシック" w:eastAsia="ＭＳ Ｐゴシック" w:hAnsi="ＭＳ Ｐゴシック" w:hint="eastAsia"/>
                <w:sz w:val="20"/>
                <w:szCs w:val="20"/>
              </w:rPr>
              <w:t>早く</w:t>
            </w:r>
            <w:r w:rsidR="00422D02">
              <w:rPr>
                <w:rFonts w:ascii="ＭＳ Ｐゴシック" w:eastAsia="ＭＳ Ｐゴシック" w:hAnsi="ＭＳ Ｐゴシック" w:hint="eastAsia"/>
                <w:sz w:val="20"/>
                <w:szCs w:val="20"/>
              </w:rPr>
              <w:t>伝わりますし、当事者意識も持ちやすくなります。</w:t>
            </w:r>
          </w:p>
        </w:tc>
      </w:tr>
      <w:tr w:rsidR="00746B28" w:rsidRPr="005F7864" w14:paraId="25B6C452" w14:textId="77777777" w:rsidTr="00C33793">
        <w:tc>
          <w:tcPr>
            <w:tcW w:w="1129" w:type="dxa"/>
            <w:shd w:val="clear" w:color="auto" w:fill="E2EFD9" w:themeFill="accent6" w:themeFillTint="33"/>
          </w:tcPr>
          <w:p w14:paraId="2E73A88B" w14:textId="506446FC"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8E203F">
              <w:rPr>
                <w:rFonts w:ascii="ＭＳ Ｐゴシック" w:eastAsia="ＭＳ Ｐゴシック" w:hAnsi="ＭＳ Ｐゴシック" w:hint="eastAsia"/>
                <w:sz w:val="20"/>
                <w:szCs w:val="20"/>
              </w:rPr>
              <w:t>2</w:t>
            </w:r>
          </w:p>
        </w:tc>
        <w:tc>
          <w:tcPr>
            <w:tcW w:w="9065" w:type="dxa"/>
            <w:shd w:val="clear" w:color="auto" w:fill="E2EFD9" w:themeFill="accent6" w:themeFillTint="33"/>
          </w:tcPr>
          <w:p w14:paraId="261599B7" w14:textId="3D3E153E" w:rsidR="00746B28" w:rsidRPr="005F7864" w:rsidRDefault="00AC7026"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Googleフォーム、二次元コードでの参加回答では個人に入力を任せることになるため、回答を失念しがちである。</w:t>
            </w:r>
          </w:p>
        </w:tc>
      </w:tr>
      <w:tr w:rsidR="00746B28" w:rsidRPr="005F7864" w14:paraId="1629661B" w14:textId="77777777" w:rsidTr="00C33793">
        <w:tc>
          <w:tcPr>
            <w:tcW w:w="1129" w:type="dxa"/>
            <w:shd w:val="clear" w:color="auto" w:fill="E2EFD9" w:themeFill="accent6" w:themeFillTint="33"/>
          </w:tcPr>
          <w:p w14:paraId="6F963229" w14:textId="2B401714"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8E203F">
              <w:rPr>
                <w:rFonts w:ascii="ＭＳ Ｐゴシック" w:eastAsia="ＭＳ Ｐゴシック" w:hAnsi="ＭＳ Ｐゴシック" w:hint="eastAsia"/>
                <w:sz w:val="20"/>
                <w:szCs w:val="20"/>
              </w:rPr>
              <w:t>2</w:t>
            </w:r>
          </w:p>
        </w:tc>
        <w:tc>
          <w:tcPr>
            <w:tcW w:w="9065" w:type="dxa"/>
            <w:shd w:val="clear" w:color="auto" w:fill="E2EFD9" w:themeFill="accent6" w:themeFillTint="33"/>
          </w:tcPr>
          <w:p w14:paraId="24356E51" w14:textId="77777777" w:rsidR="00D76E16" w:rsidRDefault="00C33793" w:rsidP="00D61EBE">
            <w:pPr>
              <w:rPr>
                <w:rFonts w:ascii="ＭＳ Ｐゴシック" w:eastAsia="ＭＳ Ｐゴシック" w:hAnsi="ＭＳ Ｐゴシック"/>
                <w:sz w:val="20"/>
                <w:szCs w:val="20"/>
              </w:rPr>
            </w:pPr>
            <w:r w:rsidRPr="00C33793">
              <w:rPr>
                <w:rFonts w:ascii="ＭＳ Ｐゴシック" w:eastAsia="ＭＳ Ｐゴシック" w:hAnsi="ＭＳ Ｐゴシック" w:hint="eastAsia"/>
                <w:sz w:val="20"/>
                <w:szCs w:val="20"/>
              </w:rPr>
              <w:t>例会、事業など</w:t>
            </w:r>
            <w:r>
              <w:rPr>
                <w:rFonts w:ascii="ＭＳ Ｐゴシック" w:eastAsia="ＭＳ Ｐゴシック" w:hAnsi="ＭＳ Ｐゴシック" w:hint="eastAsia"/>
                <w:sz w:val="20"/>
                <w:szCs w:val="20"/>
              </w:rPr>
              <w:t>人が集まる</w:t>
            </w:r>
            <w:r w:rsidRPr="00C33793">
              <w:rPr>
                <w:rFonts w:ascii="ＭＳ Ｐゴシック" w:eastAsia="ＭＳ Ｐゴシック" w:hAnsi="ＭＳ Ｐゴシック" w:hint="eastAsia"/>
                <w:sz w:val="20"/>
                <w:szCs w:val="20"/>
              </w:rPr>
              <w:t>場</w:t>
            </w:r>
            <w:r>
              <w:rPr>
                <w:rFonts w:ascii="ＭＳ Ｐゴシック" w:eastAsia="ＭＳ Ｐゴシック" w:hAnsi="ＭＳ Ｐゴシック" w:hint="eastAsia"/>
                <w:sz w:val="20"/>
                <w:szCs w:val="20"/>
              </w:rPr>
              <w:t>において、対人でのアンケート入力をうながしましょう。</w:t>
            </w:r>
          </w:p>
          <w:p w14:paraId="700F4DD2" w14:textId="5A8A0525" w:rsidR="00C33793" w:rsidRPr="005F7864" w:rsidRDefault="00C33793" w:rsidP="00D61EBE">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今回は、参加希望者のみが回答するフォームであったこともその一因だったと思います。選択肢に「出席する」だけでなく、「欠席する」を設けて、全員が回答できる</w:t>
            </w:r>
            <w:r w:rsidR="00D76E16">
              <w:rPr>
                <w:rFonts w:ascii="ＭＳ Ｐゴシック" w:eastAsia="ＭＳ Ｐゴシック" w:hAnsi="ＭＳ Ｐゴシック" w:hint="eastAsia"/>
                <w:sz w:val="20"/>
                <w:szCs w:val="20"/>
              </w:rPr>
              <w:t>よう</w:t>
            </w:r>
            <w:r>
              <w:rPr>
                <w:rFonts w:ascii="ＭＳ Ｐゴシック" w:eastAsia="ＭＳ Ｐゴシック" w:hAnsi="ＭＳ Ｐゴシック" w:hint="eastAsia"/>
                <w:sz w:val="20"/>
                <w:szCs w:val="20"/>
              </w:rPr>
              <w:t>にした方が良いです。</w:t>
            </w:r>
          </w:p>
        </w:tc>
      </w:tr>
      <w:tr w:rsidR="00746B28" w:rsidRPr="003A48BE" w14:paraId="1177AE22" w14:textId="77777777" w:rsidTr="00C33793">
        <w:tc>
          <w:tcPr>
            <w:tcW w:w="1129" w:type="dxa"/>
            <w:shd w:val="clear" w:color="auto" w:fill="auto"/>
          </w:tcPr>
          <w:p w14:paraId="4D3ED42D" w14:textId="7F77C986"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8E203F">
              <w:rPr>
                <w:rFonts w:ascii="ＭＳ Ｐゴシック" w:eastAsia="ＭＳ Ｐゴシック" w:hAnsi="ＭＳ Ｐゴシック" w:hint="eastAsia"/>
                <w:sz w:val="20"/>
                <w:szCs w:val="20"/>
              </w:rPr>
              <w:t>3</w:t>
            </w:r>
          </w:p>
        </w:tc>
        <w:tc>
          <w:tcPr>
            <w:tcW w:w="9065" w:type="dxa"/>
            <w:shd w:val="clear" w:color="auto" w:fill="auto"/>
          </w:tcPr>
          <w:p w14:paraId="7E5EAF4A" w14:textId="2E674AF9" w:rsidR="00746B28" w:rsidRPr="003A48BE" w:rsidRDefault="00AC7026" w:rsidP="00D61EBE">
            <w:pPr>
              <w:rPr>
                <w:rFonts w:ascii="ＭＳ Ｐゴシック" w:eastAsia="ＭＳ Ｐゴシック" w:hAnsi="ＭＳ Ｐゴシック"/>
                <w:sz w:val="20"/>
                <w:szCs w:val="20"/>
              </w:rPr>
            </w:pPr>
            <w:r w:rsidRPr="00AC7026">
              <w:rPr>
                <w:rFonts w:ascii="ＭＳ Ｐゴシック" w:eastAsia="ＭＳ Ｐゴシック" w:hAnsi="ＭＳ Ｐゴシック"/>
                <w:sz w:val="20"/>
                <w:szCs w:val="20"/>
              </w:rPr>
              <w:t>LOM</w:t>
            </w:r>
            <w:r>
              <w:rPr>
                <w:rFonts w:ascii="ＭＳ Ｐゴシック" w:eastAsia="ＭＳ Ｐゴシック" w:hAnsi="ＭＳ Ｐゴシック" w:hint="eastAsia"/>
                <w:sz w:val="20"/>
                <w:szCs w:val="20"/>
              </w:rPr>
              <w:t>で回答を統括されるところもあるが、Googleフォーム</w:t>
            </w:r>
            <w:r w:rsidR="008E203F">
              <w:rPr>
                <w:rFonts w:ascii="ＭＳ Ｐゴシック" w:eastAsia="ＭＳ Ｐゴシック" w:hAnsi="ＭＳ Ｐゴシック" w:hint="eastAsia"/>
                <w:sz w:val="20"/>
                <w:szCs w:val="20"/>
              </w:rPr>
              <w:t>との相性が良くない。統括者(専務など)が状況を把握しにくく、出欠状況の聴取が思うように進められなかった。</w:t>
            </w:r>
          </w:p>
        </w:tc>
      </w:tr>
      <w:tr w:rsidR="00746B28" w:rsidRPr="003A48BE" w14:paraId="02E612E0" w14:textId="77777777" w:rsidTr="00C33793">
        <w:tc>
          <w:tcPr>
            <w:tcW w:w="1129" w:type="dxa"/>
            <w:shd w:val="clear" w:color="auto" w:fill="auto"/>
          </w:tcPr>
          <w:p w14:paraId="376018C2" w14:textId="6E50900C"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8E203F">
              <w:rPr>
                <w:rFonts w:ascii="ＭＳ Ｐゴシック" w:eastAsia="ＭＳ Ｐゴシック" w:hAnsi="ＭＳ Ｐゴシック" w:hint="eastAsia"/>
                <w:sz w:val="20"/>
                <w:szCs w:val="20"/>
              </w:rPr>
              <w:t>3</w:t>
            </w:r>
          </w:p>
        </w:tc>
        <w:tc>
          <w:tcPr>
            <w:tcW w:w="9065" w:type="dxa"/>
            <w:shd w:val="clear" w:color="auto" w:fill="auto"/>
          </w:tcPr>
          <w:p w14:paraId="7B6F2BB1" w14:textId="77777777" w:rsidR="00AA3AC7" w:rsidRDefault="00AA3AC7"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出欠回答方法に対して、各LOMがどのように対応するのか情報共有してください。</w:t>
            </w:r>
          </w:p>
          <w:p w14:paraId="7CA28C1C" w14:textId="76642869" w:rsidR="00746B28" w:rsidRPr="003A48BE" w:rsidRDefault="00AA3AC7" w:rsidP="00D61EBE">
            <w:pPr>
              <w:rPr>
                <w:rFonts w:ascii="ＭＳ Ｐゴシック" w:eastAsia="ＭＳ Ｐゴシック" w:hAnsi="ＭＳ Ｐゴシック" w:hint="eastAsia"/>
                <w:sz w:val="20"/>
                <w:szCs w:val="20"/>
              </w:rPr>
            </w:pPr>
            <w:r w:rsidRPr="00AA3AC7">
              <w:rPr>
                <w:rFonts w:ascii="ＭＳ Ｐゴシック" w:eastAsia="ＭＳ Ｐゴシック" w:hAnsi="ＭＳ Ｐゴシック" w:hint="eastAsia"/>
                <w:sz w:val="20"/>
                <w:szCs w:val="20"/>
              </w:rPr>
              <w:t>各</w:t>
            </w:r>
            <w:r w:rsidRPr="00AA3AC7">
              <w:rPr>
                <w:rFonts w:ascii="ＭＳ Ｐゴシック" w:eastAsia="ＭＳ Ｐゴシック" w:hAnsi="ＭＳ Ｐゴシック"/>
                <w:sz w:val="20"/>
                <w:szCs w:val="20"/>
              </w:rPr>
              <w:t>LOM単位で回答できるような出欠確認方法もご一案ください。従来通り各専務理事に出欠をまとめていただき、それらを委員会で集計する手法も依然として有効であると考えます。</w:t>
            </w:r>
          </w:p>
        </w:tc>
      </w:tr>
      <w:tr w:rsidR="00746B28" w:rsidRPr="003A48BE" w14:paraId="2D2FD089" w14:textId="77777777" w:rsidTr="00C33793">
        <w:tc>
          <w:tcPr>
            <w:tcW w:w="1129" w:type="dxa"/>
            <w:shd w:val="clear" w:color="auto" w:fill="E2EFD9" w:themeFill="accent6" w:themeFillTint="33"/>
          </w:tcPr>
          <w:p w14:paraId="4F6EC2DD" w14:textId="5FB28D90"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8E203F">
              <w:rPr>
                <w:rFonts w:ascii="ＭＳ Ｐゴシック" w:eastAsia="ＭＳ Ｐゴシック" w:hAnsi="ＭＳ Ｐゴシック" w:hint="eastAsia"/>
                <w:sz w:val="20"/>
                <w:szCs w:val="20"/>
              </w:rPr>
              <w:t>4</w:t>
            </w:r>
          </w:p>
        </w:tc>
        <w:tc>
          <w:tcPr>
            <w:tcW w:w="9065" w:type="dxa"/>
            <w:shd w:val="clear" w:color="auto" w:fill="E2EFD9" w:themeFill="accent6" w:themeFillTint="33"/>
          </w:tcPr>
          <w:p w14:paraId="6736678F" w14:textId="11F97B34" w:rsidR="00746B28" w:rsidRPr="003A48BE" w:rsidRDefault="008E203F"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キャラバンの参加状況について、委員長所属LOM(小千谷JC様)のウエイトが大きかった。</w:t>
            </w:r>
          </w:p>
        </w:tc>
      </w:tr>
      <w:tr w:rsidR="00746B28" w:rsidRPr="003A48BE" w14:paraId="6D9FEA0B" w14:textId="77777777" w:rsidTr="00C33793">
        <w:tc>
          <w:tcPr>
            <w:tcW w:w="1129" w:type="dxa"/>
            <w:shd w:val="clear" w:color="auto" w:fill="E2EFD9" w:themeFill="accent6" w:themeFillTint="33"/>
          </w:tcPr>
          <w:p w14:paraId="1E5FEDB7" w14:textId="48894391"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8E203F">
              <w:rPr>
                <w:rFonts w:ascii="ＭＳ Ｐゴシック" w:eastAsia="ＭＳ Ｐゴシック" w:hAnsi="ＭＳ Ｐゴシック" w:hint="eastAsia"/>
                <w:sz w:val="20"/>
                <w:szCs w:val="20"/>
              </w:rPr>
              <w:t>4</w:t>
            </w:r>
          </w:p>
        </w:tc>
        <w:tc>
          <w:tcPr>
            <w:tcW w:w="9065" w:type="dxa"/>
            <w:shd w:val="clear" w:color="auto" w:fill="E2EFD9" w:themeFill="accent6" w:themeFillTint="33"/>
          </w:tcPr>
          <w:p w14:paraId="612F4611" w14:textId="536A59D3" w:rsidR="00746B28" w:rsidRPr="003A48BE" w:rsidRDefault="008E203F"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開催地LOM周辺のメンバーのほうが参加しやすいと思います。委員会メンバーみんなで協力してキャラバン人数を確保してください。</w:t>
            </w:r>
          </w:p>
        </w:tc>
      </w:tr>
      <w:tr w:rsidR="003A48BE" w:rsidRPr="005F7864" w14:paraId="2BAB345A" w14:textId="77777777" w:rsidTr="00C33793">
        <w:tc>
          <w:tcPr>
            <w:tcW w:w="10194" w:type="dxa"/>
            <w:gridSpan w:val="2"/>
            <w:shd w:val="clear" w:color="auto" w:fill="00B0F0"/>
          </w:tcPr>
          <w:p w14:paraId="35CD9A74" w14:textId="10561E95"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【事前準備の問題・引継ぎ事項】</w:t>
            </w:r>
          </w:p>
        </w:tc>
      </w:tr>
      <w:tr w:rsidR="003A48BE" w:rsidRPr="005F7864" w14:paraId="2EA8DABD" w14:textId="77777777" w:rsidTr="00C33793">
        <w:tc>
          <w:tcPr>
            <w:tcW w:w="1129" w:type="dxa"/>
            <w:shd w:val="clear" w:color="auto" w:fill="auto"/>
          </w:tcPr>
          <w:p w14:paraId="62041CDC" w14:textId="77692CF1"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auto"/>
          </w:tcPr>
          <w:p w14:paraId="52D41EA7" w14:textId="55EB23AC" w:rsidR="003A48BE" w:rsidRPr="005F7864" w:rsidRDefault="008E203F"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講師と打合せの中で微細なタイムスケジュールの変更があった。</w:t>
            </w:r>
          </w:p>
        </w:tc>
      </w:tr>
      <w:tr w:rsidR="003A48BE" w:rsidRPr="005F7864" w14:paraId="4A3142E3" w14:textId="77777777" w:rsidTr="00C33793">
        <w:tc>
          <w:tcPr>
            <w:tcW w:w="1129" w:type="dxa"/>
            <w:shd w:val="clear" w:color="auto" w:fill="auto"/>
          </w:tcPr>
          <w:p w14:paraId="1EDC57FC" w14:textId="02D4820D"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shd w:val="clear" w:color="auto" w:fill="auto"/>
          </w:tcPr>
          <w:p w14:paraId="0628116D" w14:textId="0F96292F" w:rsidR="003A48BE" w:rsidRPr="005F7864" w:rsidRDefault="008E203F"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休憩のタイミングなど細かな所も確認してください。</w:t>
            </w:r>
          </w:p>
        </w:tc>
      </w:tr>
      <w:tr w:rsidR="003A48BE" w:rsidRPr="005F7864" w14:paraId="4294E71A" w14:textId="77777777" w:rsidTr="00C33793">
        <w:tc>
          <w:tcPr>
            <w:tcW w:w="10194" w:type="dxa"/>
            <w:gridSpan w:val="2"/>
            <w:shd w:val="clear" w:color="auto" w:fill="FFFF00"/>
          </w:tcPr>
          <w:p w14:paraId="2504C20B" w14:textId="03F68193"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【事業当日の問題・引継ぎ事項】</w:t>
            </w:r>
          </w:p>
        </w:tc>
      </w:tr>
      <w:tr w:rsidR="003A48BE" w:rsidRPr="005F7864" w14:paraId="4120FA17" w14:textId="77777777" w:rsidTr="00C33793">
        <w:tc>
          <w:tcPr>
            <w:tcW w:w="1129" w:type="dxa"/>
            <w:shd w:val="clear" w:color="auto" w:fill="auto"/>
          </w:tcPr>
          <w:p w14:paraId="6572B8BE" w14:textId="7E9A797E"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auto"/>
          </w:tcPr>
          <w:p w14:paraId="7D264B3A" w14:textId="708FAAEB" w:rsidR="003A48BE" w:rsidRPr="005F7864" w:rsidRDefault="00720FC1"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会場が空く時間と開会時間の間が短く、設営に苦労した。</w:t>
            </w:r>
          </w:p>
        </w:tc>
      </w:tr>
      <w:tr w:rsidR="003A48BE" w:rsidRPr="005F7864" w14:paraId="35D47B50" w14:textId="77777777" w:rsidTr="00C33793">
        <w:tc>
          <w:tcPr>
            <w:tcW w:w="1129" w:type="dxa"/>
            <w:shd w:val="clear" w:color="auto" w:fill="auto"/>
          </w:tcPr>
          <w:p w14:paraId="29270E50" w14:textId="6A3E2CFA"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shd w:val="clear" w:color="auto" w:fill="auto"/>
          </w:tcPr>
          <w:p w14:paraId="5A5CD140" w14:textId="581071E1" w:rsidR="003A48BE" w:rsidRPr="00C611FB" w:rsidRDefault="00720FC1" w:rsidP="003A48BE">
            <w:pPr>
              <w:rPr>
                <w:rFonts w:ascii="ＭＳ Ｐゴシック" w:eastAsia="ＭＳ Ｐゴシック" w:hAnsi="ＭＳ Ｐゴシック"/>
                <w:color w:val="000000"/>
                <w:sz w:val="20"/>
                <w:szCs w:val="20"/>
                <w:shd w:val="clear" w:color="auto" w:fill="FFFFFF"/>
              </w:rPr>
            </w:pPr>
            <w:r w:rsidRPr="00720FC1">
              <w:rPr>
                <w:rFonts w:ascii="ＭＳ Ｐゴシック" w:eastAsia="ＭＳ Ｐゴシック" w:hAnsi="ＭＳ Ｐゴシック" w:hint="eastAsia"/>
                <w:color w:val="000000"/>
                <w:sz w:val="20"/>
                <w:szCs w:val="20"/>
                <w:shd w:val="clear" w:color="auto" w:fill="FFFFFF"/>
              </w:rPr>
              <w:t>事前に調べて対策する必要が</w:t>
            </w:r>
            <w:r>
              <w:rPr>
                <w:rFonts w:ascii="ＭＳ Ｐゴシック" w:eastAsia="ＭＳ Ｐゴシック" w:hAnsi="ＭＳ Ｐゴシック" w:hint="eastAsia"/>
                <w:color w:val="000000"/>
                <w:sz w:val="20"/>
                <w:szCs w:val="20"/>
                <w:shd w:val="clear" w:color="auto" w:fill="FFFFFF"/>
              </w:rPr>
              <w:t>あります。</w:t>
            </w:r>
          </w:p>
        </w:tc>
      </w:tr>
      <w:tr w:rsidR="003A48BE" w:rsidRPr="005F7864" w14:paraId="740C3920" w14:textId="77777777" w:rsidTr="00C33793">
        <w:tc>
          <w:tcPr>
            <w:tcW w:w="1129" w:type="dxa"/>
            <w:shd w:val="clear" w:color="auto" w:fill="FFFFCC"/>
          </w:tcPr>
          <w:p w14:paraId="338B7797" w14:textId="1D233855"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問題点2</w:t>
            </w:r>
          </w:p>
        </w:tc>
        <w:tc>
          <w:tcPr>
            <w:tcW w:w="9065" w:type="dxa"/>
            <w:shd w:val="clear" w:color="auto" w:fill="FFFFCC"/>
          </w:tcPr>
          <w:p w14:paraId="0877B94B" w14:textId="38A4D2A8" w:rsidR="00720FC1" w:rsidRPr="005F7864" w:rsidRDefault="00720FC1" w:rsidP="003A48BE">
            <w:pPr>
              <w:rPr>
                <w:rFonts w:ascii="ＭＳ Ｐゴシック" w:eastAsia="ＭＳ Ｐゴシック" w:hAnsi="ＭＳ Ｐゴシック"/>
                <w:sz w:val="20"/>
                <w:szCs w:val="20"/>
              </w:rPr>
            </w:pPr>
            <w:r w:rsidRPr="00720FC1">
              <w:rPr>
                <w:rFonts w:ascii="ＭＳ Ｐゴシック" w:eastAsia="ＭＳ Ｐゴシック" w:hAnsi="ＭＳ Ｐゴシック" w:hint="eastAsia"/>
                <w:sz w:val="20"/>
                <w:szCs w:val="20"/>
              </w:rPr>
              <w:t>誰がアカデミー会員</w:t>
            </w:r>
            <w:r>
              <w:rPr>
                <w:rFonts w:ascii="ＭＳ Ｐゴシック" w:eastAsia="ＭＳ Ｐゴシック" w:hAnsi="ＭＳ Ｐゴシック" w:hint="eastAsia"/>
                <w:sz w:val="20"/>
                <w:szCs w:val="20"/>
              </w:rPr>
              <w:t>なの</w:t>
            </w:r>
            <w:r w:rsidRPr="00720FC1">
              <w:rPr>
                <w:rFonts w:ascii="ＭＳ Ｐゴシック" w:eastAsia="ＭＳ Ｐゴシック" w:hAnsi="ＭＳ Ｐゴシック" w:hint="eastAsia"/>
                <w:sz w:val="20"/>
                <w:szCs w:val="20"/>
              </w:rPr>
              <w:t>か</w:t>
            </w:r>
            <w:r>
              <w:rPr>
                <w:rFonts w:ascii="ＭＳ Ｐゴシック" w:eastAsia="ＭＳ Ｐゴシック" w:hAnsi="ＭＳ Ｐゴシック" w:hint="eastAsia"/>
                <w:sz w:val="20"/>
                <w:szCs w:val="20"/>
              </w:rPr>
              <w:t>が</w:t>
            </w:r>
            <w:r w:rsidRPr="00720FC1">
              <w:rPr>
                <w:rFonts w:ascii="ＭＳ Ｐゴシック" w:eastAsia="ＭＳ Ｐゴシック" w:hAnsi="ＭＳ Ｐゴシック" w:hint="eastAsia"/>
                <w:sz w:val="20"/>
                <w:szCs w:val="20"/>
              </w:rPr>
              <w:t>分かると</w:t>
            </w:r>
            <w:r>
              <w:rPr>
                <w:rFonts w:ascii="ＭＳ Ｐゴシック" w:eastAsia="ＭＳ Ｐゴシック" w:hAnsi="ＭＳ Ｐゴシック" w:hint="eastAsia"/>
                <w:sz w:val="20"/>
                <w:szCs w:val="20"/>
              </w:rPr>
              <w:t>良かった。</w:t>
            </w:r>
          </w:p>
        </w:tc>
      </w:tr>
      <w:tr w:rsidR="003A48BE" w:rsidRPr="005F7864" w14:paraId="3195849A" w14:textId="77777777" w:rsidTr="00C33793">
        <w:tc>
          <w:tcPr>
            <w:tcW w:w="1129" w:type="dxa"/>
            <w:shd w:val="clear" w:color="auto" w:fill="FFFFCC"/>
          </w:tcPr>
          <w:p w14:paraId="13F87A63" w14:textId="63D752A4"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引継ぎ2</w:t>
            </w:r>
          </w:p>
        </w:tc>
        <w:tc>
          <w:tcPr>
            <w:tcW w:w="9065" w:type="dxa"/>
            <w:shd w:val="clear" w:color="auto" w:fill="FFFFCC"/>
          </w:tcPr>
          <w:p w14:paraId="3E7BE1E3" w14:textId="157EECF3" w:rsidR="003A48BE" w:rsidRPr="005F7864" w:rsidRDefault="00720FC1"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目印をつけてもらう。ネームプレートにシールを貼付するなど。</w:t>
            </w:r>
          </w:p>
        </w:tc>
      </w:tr>
      <w:tr w:rsidR="003A48BE" w:rsidRPr="005F7864" w14:paraId="716546AF" w14:textId="77777777" w:rsidTr="00C33793">
        <w:tc>
          <w:tcPr>
            <w:tcW w:w="1129" w:type="dxa"/>
            <w:shd w:val="clear" w:color="auto" w:fill="auto"/>
          </w:tcPr>
          <w:p w14:paraId="500CD831" w14:textId="12FDAD32"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問題点3</w:t>
            </w:r>
          </w:p>
        </w:tc>
        <w:tc>
          <w:tcPr>
            <w:tcW w:w="9065" w:type="dxa"/>
            <w:shd w:val="clear" w:color="auto" w:fill="auto"/>
          </w:tcPr>
          <w:p w14:paraId="17CEBE3F" w14:textId="5DC5A8A9" w:rsidR="003A48BE" w:rsidRPr="005F7864" w:rsidRDefault="00324DCA"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空調が効きすぎているとの声があった。</w:t>
            </w:r>
          </w:p>
        </w:tc>
      </w:tr>
      <w:tr w:rsidR="003A48BE" w:rsidRPr="005F7864" w14:paraId="3B952410" w14:textId="77777777" w:rsidTr="00C33793">
        <w:tc>
          <w:tcPr>
            <w:tcW w:w="1129" w:type="dxa"/>
            <w:shd w:val="clear" w:color="auto" w:fill="auto"/>
          </w:tcPr>
          <w:p w14:paraId="55559292" w14:textId="385EA7F4"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引継ぎ3</w:t>
            </w:r>
          </w:p>
        </w:tc>
        <w:tc>
          <w:tcPr>
            <w:tcW w:w="9065" w:type="dxa"/>
            <w:shd w:val="clear" w:color="auto" w:fill="auto"/>
          </w:tcPr>
          <w:p w14:paraId="4EE4D390" w14:textId="50D5E4A4" w:rsidR="003A48BE" w:rsidRPr="005F7864" w:rsidRDefault="00324DCA"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個人差があるため、事前にひざ掛け用意などを呼びかけると良いかと思います。</w:t>
            </w:r>
          </w:p>
        </w:tc>
      </w:tr>
      <w:tr w:rsidR="00720FC1" w:rsidRPr="005F7864" w14:paraId="31A2F193" w14:textId="77777777" w:rsidTr="00C33793">
        <w:tc>
          <w:tcPr>
            <w:tcW w:w="1129" w:type="dxa"/>
            <w:shd w:val="clear" w:color="auto" w:fill="FFFFCC"/>
          </w:tcPr>
          <w:p w14:paraId="378311D7" w14:textId="28AE7112" w:rsidR="00720FC1" w:rsidRPr="005F7864" w:rsidRDefault="00720FC1" w:rsidP="00720FC1">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4</w:t>
            </w:r>
          </w:p>
        </w:tc>
        <w:tc>
          <w:tcPr>
            <w:tcW w:w="9065" w:type="dxa"/>
            <w:shd w:val="clear" w:color="auto" w:fill="FFFFCC"/>
          </w:tcPr>
          <w:p w14:paraId="3A503235" w14:textId="76FD6F69" w:rsidR="00720FC1" w:rsidRPr="005F7864" w:rsidRDefault="00324DCA" w:rsidP="00720FC1">
            <w:pPr>
              <w:rPr>
                <w:rFonts w:ascii="ＭＳ Ｐゴシック" w:eastAsia="ＭＳ Ｐゴシック" w:hAnsi="ＭＳ Ｐゴシック"/>
                <w:sz w:val="20"/>
                <w:szCs w:val="20"/>
              </w:rPr>
            </w:pPr>
            <w:r w:rsidRPr="00324DCA">
              <w:rPr>
                <w:rFonts w:ascii="ＭＳ Ｐゴシック" w:eastAsia="ＭＳ Ｐゴシック" w:hAnsi="ＭＳ Ｐゴシック" w:hint="eastAsia"/>
                <w:sz w:val="20"/>
                <w:szCs w:val="20"/>
              </w:rPr>
              <w:t>お子さん連れ</w:t>
            </w:r>
            <w:r>
              <w:rPr>
                <w:rFonts w:ascii="ＭＳ Ｐゴシック" w:eastAsia="ＭＳ Ｐゴシック" w:hAnsi="ＭＳ Ｐゴシック" w:hint="eastAsia"/>
                <w:sz w:val="20"/>
                <w:szCs w:val="20"/>
              </w:rPr>
              <w:t>のメンバーがいたので次回からその対応も検討した方が良い。</w:t>
            </w:r>
          </w:p>
        </w:tc>
      </w:tr>
      <w:tr w:rsidR="00720FC1" w:rsidRPr="005F7864" w14:paraId="259C0B8A" w14:textId="77777777" w:rsidTr="00C33793">
        <w:tc>
          <w:tcPr>
            <w:tcW w:w="1129" w:type="dxa"/>
            <w:shd w:val="clear" w:color="auto" w:fill="FFFFCC"/>
          </w:tcPr>
          <w:p w14:paraId="531A5178" w14:textId="23732073" w:rsidR="00720FC1" w:rsidRPr="005F7864" w:rsidRDefault="00720FC1" w:rsidP="00720FC1">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4</w:t>
            </w:r>
          </w:p>
        </w:tc>
        <w:tc>
          <w:tcPr>
            <w:tcW w:w="9065" w:type="dxa"/>
            <w:shd w:val="clear" w:color="auto" w:fill="FFFFCC"/>
          </w:tcPr>
          <w:p w14:paraId="33B443DC" w14:textId="5C18A309" w:rsidR="00720FC1" w:rsidRPr="005F7864" w:rsidRDefault="00324DCA" w:rsidP="00720FC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託児所は高価なので毎回準備は非現実的です。</w:t>
            </w:r>
            <w:r w:rsidRPr="00324DCA">
              <w:rPr>
                <w:rFonts w:ascii="ＭＳ Ｐゴシック" w:eastAsia="ＭＳ Ｐゴシック" w:hAnsi="ＭＳ Ｐゴシック" w:hint="eastAsia"/>
                <w:sz w:val="20"/>
                <w:szCs w:val="20"/>
              </w:rPr>
              <w:t>「お子さんを連れてくる場合は別途お申し出ください」と案内文に</w:t>
            </w:r>
            <w:r>
              <w:rPr>
                <w:rFonts w:ascii="ＭＳ Ｐゴシック" w:eastAsia="ＭＳ Ｐゴシック" w:hAnsi="ＭＳ Ｐゴシック" w:hint="eastAsia"/>
                <w:sz w:val="20"/>
                <w:szCs w:val="20"/>
              </w:rPr>
              <w:t>書いて臨機応変に対応するのが良いと思います。</w:t>
            </w:r>
          </w:p>
        </w:tc>
      </w:tr>
      <w:tr w:rsidR="00720FC1" w:rsidRPr="005F7864" w14:paraId="36E361E9" w14:textId="77777777" w:rsidTr="00C33793">
        <w:tc>
          <w:tcPr>
            <w:tcW w:w="1129" w:type="dxa"/>
            <w:shd w:val="clear" w:color="auto" w:fill="auto"/>
          </w:tcPr>
          <w:p w14:paraId="48893068" w14:textId="43F281F7" w:rsidR="00720FC1" w:rsidRPr="005F7864" w:rsidRDefault="00720FC1" w:rsidP="00720FC1">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E60AFA">
              <w:rPr>
                <w:rFonts w:ascii="ＭＳ Ｐゴシック" w:eastAsia="ＭＳ Ｐゴシック" w:hAnsi="ＭＳ Ｐゴシック" w:hint="eastAsia"/>
                <w:sz w:val="20"/>
                <w:szCs w:val="20"/>
              </w:rPr>
              <w:t>5</w:t>
            </w:r>
          </w:p>
        </w:tc>
        <w:tc>
          <w:tcPr>
            <w:tcW w:w="9065" w:type="dxa"/>
            <w:shd w:val="clear" w:color="auto" w:fill="auto"/>
          </w:tcPr>
          <w:p w14:paraId="5212D0DC" w14:textId="4178AC61" w:rsidR="00720FC1" w:rsidRPr="005F7864" w:rsidRDefault="00324DCA" w:rsidP="00720FC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アンケート回答</w:t>
            </w:r>
            <w:r w:rsidRPr="00324DCA">
              <w:rPr>
                <w:rFonts w:ascii="ＭＳ Ｐゴシック" w:eastAsia="ＭＳ Ｐゴシック" w:hAnsi="ＭＳ Ｐゴシック" w:hint="eastAsia"/>
                <w:sz w:val="20"/>
                <w:szCs w:val="20"/>
              </w:rPr>
              <w:t>に</w:t>
            </w:r>
            <w:r>
              <w:rPr>
                <w:rFonts w:ascii="ＭＳ Ｐゴシック" w:eastAsia="ＭＳ Ｐゴシック" w:hAnsi="ＭＳ Ｐゴシック" w:hint="eastAsia"/>
                <w:sz w:val="20"/>
                <w:szCs w:val="20"/>
              </w:rPr>
              <w:t>内容が</w:t>
            </w:r>
            <w:r w:rsidRPr="00324DCA">
              <w:rPr>
                <w:rFonts w:ascii="ＭＳ Ｐゴシック" w:eastAsia="ＭＳ Ｐゴシック" w:hAnsi="ＭＳ Ｐゴシック" w:hint="eastAsia"/>
                <w:sz w:val="20"/>
                <w:szCs w:val="20"/>
              </w:rPr>
              <w:t>重複</w:t>
            </w:r>
            <w:r>
              <w:rPr>
                <w:rFonts w:ascii="ＭＳ Ｐゴシック" w:eastAsia="ＭＳ Ｐゴシック" w:hAnsi="ＭＳ Ｐゴシック" w:hint="eastAsia"/>
                <w:sz w:val="20"/>
                <w:szCs w:val="20"/>
              </w:rPr>
              <w:t>するもの</w:t>
            </w:r>
            <w:r w:rsidRPr="00324DCA">
              <w:rPr>
                <w:rFonts w:ascii="ＭＳ Ｐゴシック" w:eastAsia="ＭＳ Ｐゴシック" w:hAnsi="ＭＳ Ｐゴシック" w:hint="eastAsia"/>
                <w:sz w:val="20"/>
                <w:szCs w:val="20"/>
              </w:rPr>
              <w:t>が見られた。</w:t>
            </w:r>
            <w:r>
              <w:rPr>
                <w:rFonts w:ascii="ＭＳ Ｐゴシック" w:eastAsia="ＭＳ Ｐゴシック" w:hAnsi="ＭＳ Ｐゴシック" w:hint="eastAsia"/>
                <w:sz w:val="20"/>
                <w:szCs w:val="20"/>
              </w:rPr>
              <w:t>「2019年」と「2019年度」など</w:t>
            </w:r>
          </w:p>
        </w:tc>
      </w:tr>
      <w:tr w:rsidR="00720FC1" w:rsidRPr="005F7864" w14:paraId="4B501CD0" w14:textId="77777777" w:rsidTr="00C33793">
        <w:tc>
          <w:tcPr>
            <w:tcW w:w="1129" w:type="dxa"/>
            <w:shd w:val="clear" w:color="auto" w:fill="auto"/>
          </w:tcPr>
          <w:p w14:paraId="4C300741" w14:textId="2F962449" w:rsidR="00720FC1" w:rsidRPr="005F7864" w:rsidRDefault="00720FC1" w:rsidP="00720FC1">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E60AFA">
              <w:rPr>
                <w:rFonts w:ascii="ＭＳ Ｐゴシック" w:eastAsia="ＭＳ Ｐゴシック" w:hAnsi="ＭＳ Ｐゴシック" w:hint="eastAsia"/>
                <w:sz w:val="20"/>
                <w:szCs w:val="20"/>
              </w:rPr>
              <w:t>5</w:t>
            </w:r>
          </w:p>
        </w:tc>
        <w:tc>
          <w:tcPr>
            <w:tcW w:w="9065" w:type="dxa"/>
            <w:shd w:val="clear" w:color="auto" w:fill="auto"/>
          </w:tcPr>
          <w:p w14:paraId="699319C2" w14:textId="0CAB21F2" w:rsidR="00720FC1" w:rsidRPr="005F7864" w:rsidRDefault="00324DCA" w:rsidP="00720FC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アンケート回答作成の際は、選択肢を限定して回答を統一できるようにしましょう。回答もしやすく、アンケート回収率も上がると思います。</w:t>
            </w:r>
          </w:p>
        </w:tc>
      </w:tr>
    </w:tbl>
    <w:p w14:paraId="7D16D1EF" w14:textId="5FA41858" w:rsidR="00A85049" w:rsidRPr="00FF269A" w:rsidRDefault="00A85049">
      <w:pPr>
        <w:rPr>
          <w:rFonts w:ascii="ＭＳ Ｐゴシック" w:eastAsia="ＭＳ Ｐゴシック" w:hAnsi="ＭＳ Ｐゴシック" w:hint="eastAsia"/>
          <w:sz w:val="20"/>
          <w:szCs w:val="20"/>
        </w:rPr>
      </w:pPr>
    </w:p>
    <w:sectPr w:rsidR="00A85049" w:rsidRPr="00FF269A"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81982" w14:textId="77777777" w:rsidR="00EC3E5B" w:rsidRDefault="00EC3E5B" w:rsidP="0071472A">
      <w:r>
        <w:separator/>
      </w:r>
    </w:p>
  </w:endnote>
  <w:endnote w:type="continuationSeparator" w:id="0">
    <w:p w14:paraId="3ADE6BFD" w14:textId="77777777" w:rsidR="00EC3E5B" w:rsidRDefault="00EC3E5B" w:rsidP="0071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A8EC6" w14:textId="77777777" w:rsidR="00EC3E5B" w:rsidRDefault="00EC3E5B" w:rsidP="0071472A">
      <w:r>
        <w:separator/>
      </w:r>
    </w:p>
  </w:footnote>
  <w:footnote w:type="continuationSeparator" w:id="0">
    <w:p w14:paraId="6417E1F4" w14:textId="77777777" w:rsidR="00EC3E5B" w:rsidRDefault="00EC3E5B" w:rsidP="00714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573A2"/>
    <w:multiLevelType w:val="hybridMultilevel"/>
    <w:tmpl w:val="DBD411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4355E3"/>
    <w:multiLevelType w:val="hybridMultilevel"/>
    <w:tmpl w:val="425409EE"/>
    <w:lvl w:ilvl="0" w:tplc="D04C9B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63130945">
    <w:abstractNumId w:val="0"/>
  </w:num>
  <w:num w:numId="2" w16cid:durableId="385026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03186"/>
    <w:rsid w:val="00011896"/>
    <w:rsid w:val="000271BF"/>
    <w:rsid w:val="000309B7"/>
    <w:rsid w:val="00053AAB"/>
    <w:rsid w:val="00077665"/>
    <w:rsid w:val="00090CC6"/>
    <w:rsid w:val="000A3687"/>
    <w:rsid w:val="000F0E7A"/>
    <w:rsid w:val="00122BEA"/>
    <w:rsid w:val="00127904"/>
    <w:rsid w:val="001415A6"/>
    <w:rsid w:val="00183943"/>
    <w:rsid w:val="0018771C"/>
    <w:rsid w:val="00191266"/>
    <w:rsid w:val="001E32FF"/>
    <w:rsid w:val="00236331"/>
    <w:rsid w:val="002669F3"/>
    <w:rsid w:val="002B1C6D"/>
    <w:rsid w:val="002C7718"/>
    <w:rsid w:val="00301FF4"/>
    <w:rsid w:val="00324DCA"/>
    <w:rsid w:val="00361DA1"/>
    <w:rsid w:val="003A48BE"/>
    <w:rsid w:val="004005CF"/>
    <w:rsid w:val="00422D02"/>
    <w:rsid w:val="0044229D"/>
    <w:rsid w:val="004A2775"/>
    <w:rsid w:val="004C2D32"/>
    <w:rsid w:val="00501EE4"/>
    <w:rsid w:val="00534A9A"/>
    <w:rsid w:val="00563184"/>
    <w:rsid w:val="00573D04"/>
    <w:rsid w:val="005901C2"/>
    <w:rsid w:val="0059651D"/>
    <w:rsid w:val="005A2DD2"/>
    <w:rsid w:val="005F0D62"/>
    <w:rsid w:val="005F7864"/>
    <w:rsid w:val="00610A04"/>
    <w:rsid w:val="006115E6"/>
    <w:rsid w:val="006A1F5E"/>
    <w:rsid w:val="00706482"/>
    <w:rsid w:val="0071472A"/>
    <w:rsid w:val="00720FC1"/>
    <w:rsid w:val="0072749A"/>
    <w:rsid w:val="00746B28"/>
    <w:rsid w:val="0076193B"/>
    <w:rsid w:val="007734F6"/>
    <w:rsid w:val="00774844"/>
    <w:rsid w:val="007917F5"/>
    <w:rsid w:val="007952CC"/>
    <w:rsid w:val="007C6785"/>
    <w:rsid w:val="007E1C55"/>
    <w:rsid w:val="00802E4B"/>
    <w:rsid w:val="00814693"/>
    <w:rsid w:val="00826851"/>
    <w:rsid w:val="00842DB1"/>
    <w:rsid w:val="00847C16"/>
    <w:rsid w:val="00877DDA"/>
    <w:rsid w:val="008E052F"/>
    <w:rsid w:val="008E203F"/>
    <w:rsid w:val="008F665D"/>
    <w:rsid w:val="009236F0"/>
    <w:rsid w:val="00955A34"/>
    <w:rsid w:val="009964B5"/>
    <w:rsid w:val="009B37F1"/>
    <w:rsid w:val="009E44B8"/>
    <w:rsid w:val="009F0A71"/>
    <w:rsid w:val="009F3D62"/>
    <w:rsid w:val="009F5A43"/>
    <w:rsid w:val="00A36B11"/>
    <w:rsid w:val="00A3761C"/>
    <w:rsid w:val="00A85049"/>
    <w:rsid w:val="00AA1F14"/>
    <w:rsid w:val="00AA3AC7"/>
    <w:rsid w:val="00AC7026"/>
    <w:rsid w:val="00AC711D"/>
    <w:rsid w:val="00B52827"/>
    <w:rsid w:val="00B611A0"/>
    <w:rsid w:val="00BD2725"/>
    <w:rsid w:val="00C13402"/>
    <w:rsid w:val="00C33793"/>
    <w:rsid w:val="00C3697A"/>
    <w:rsid w:val="00C611FB"/>
    <w:rsid w:val="00C759E9"/>
    <w:rsid w:val="00C77DD2"/>
    <w:rsid w:val="00C93F43"/>
    <w:rsid w:val="00CA3A00"/>
    <w:rsid w:val="00CC0805"/>
    <w:rsid w:val="00CF201C"/>
    <w:rsid w:val="00D76E16"/>
    <w:rsid w:val="00D94283"/>
    <w:rsid w:val="00DE233C"/>
    <w:rsid w:val="00E40411"/>
    <w:rsid w:val="00E60AFA"/>
    <w:rsid w:val="00E64E57"/>
    <w:rsid w:val="00E65F1F"/>
    <w:rsid w:val="00EC3E5B"/>
    <w:rsid w:val="00EF198C"/>
    <w:rsid w:val="00F44973"/>
    <w:rsid w:val="00F969DB"/>
    <w:rsid w:val="00FD023E"/>
    <w:rsid w:val="00FE4163"/>
    <w:rsid w:val="00FF2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36331"/>
    <w:pPr>
      <w:ind w:leftChars="400" w:left="840"/>
    </w:pPr>
  </w:style>
  <w:style w:type="paragraph" w:styleId="a5">
    <w:name w:val="header"/>
    <w:basedOn w:val="a"/>
    <w:link w:val="a6"/>
    <w:uiPriority w:val="99"/>
    <w:unhideWhenUsed/>
    <w:rsid w:val="0071472A"/>
    <w:pPr>
      <w:tabs>
        <w:tab w:val="center" w:pos="4252"/>
        <w:tab w:val="right" w:pos="8504"/>
      </w:tabs>
      <w:snapToGrid w:val="0"/>
    </w:pPr>
  </w:style>
  <w:style w:type="character" w:customStyle="1" w:styleId="a6">
    <w:name w:val="ヘッダー (文字)"/>
    <w:basedOn w:val="a0"/>
    <w:link w:val="a5"/>
    <w:uiPriority w:val="99"/>
    <w:rsid w:val="0071472A"/>
  </w:style>
  <w:style w:type="paragraph" w:styleId="a7">
    <w:name w:val="footer"/>
    <w:basedOn w:val="a"/>
    <w:link w:val="a8"/>
    <w:uiPriority w:val="99"/>
    <w:unhideWhenUsed/>
    <w:rsid w:val="0071472A"/>
    <w:pPr>
      <w:tabs>
        <w:tab w:val="center" w:pos="4252"/>
        <w:tab w:val="right" w:pos="8504"/>
      </w:tabs>
      <w:snapToGrid w:val="0"/>
    </w:pPr>
  </w:style>
  <w:style w:type="character" w:customStyle="1" w:styleId="a8">
    <w:name w:val="フッター (文字)"/>
    <w:basedOn w:val="a0"/>
    <w:link w:val="a7"/>
    <w:uiPriority w:val="99"/>
    <w:rsid w:val="0071472A"/>
  </w:style>
  <w:style w:type="character" w:styleId="a9">
    <w:name w:val="annotation reference"/>
    <w:basedOn w:val="a0"/>
    <w:uiPriority w:val="99"/>
    <w:semiHidden/>
    <w:unhideWhenUsed/>
    <w:rsid w:val="0072749A"/>
    <w:rPr>
      <w:sz w:val="18"/>
      <w:szCs w:val="18"/>
    </w:rPr>
  </w:style>
  <w:style w:type="paragraph" w:styleId="aa">
    <w:name w:val="annotation text"/>
    <w:basedOn w:val="a"/>
    <w:link w:val="ab"/>
    <w:uiPriority w:val="99"/>
    <w:semiHidden/>
    <w:unhideWhenUsed/>
    <w:rsid w:val="0072749A"/>
    <w:pPr>
      <w:jc w:val="left"/>
    </w:pPr>
  </w:style>
  <w:style w:type="character" w:customStyle="1" w:styleId="ab">
    <w:name w:val="コメント文字列 (文字)"/>
    <w:basedOn w:val="a0"/>
    <w:link w:val="aa"/>
    <w:uiPriority w:val="99"/>
    <w:semiHidden/>
    <w:rsid w:val="0072749A"/>
  </w:style>
  <w:style w:type="paragraph" w:styleId="ac">
    <w:name w:val="annotation subject"/>
    <w:basedOn w:val="aa"/>
    <w:next w:val="aa"/>
    <w:link w:val="ad"/>
    <w:uiPriority w:val="99"/>
    <w:semiHidden/>
    <w:unhideWhenUsed/>
    <w:rsid w:val="0072749A"/>
    <w:rPr>
      <w:b/>
      <w:bCs/>
    </w:rPr>
  </w:style>
  <w:style w:type="character" w:customStyle="1" w:styleId="ad">
    <w:name w:val="コメント内容 (文字)"/>
    <w:basedOn w:val="ab"/>
    <w:link w:val="ac"/>
    <w:uiPriority w:val="99"/>
    <w:semiHidden/>
    <w:rsid w:val="007274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501135">
      <w:bodyDiv w:val="1"/>
      <w:marLeft w:val="0"/>
      <w:marRight w:val="0"/>
      <w:marTop w:val="0"/>
      <w:marBottom w:val="0"/>
      <w:divBdr>
        <w:top w:val="none" w:sz="0" w:space="0" w:color="auto"/>
        <w:left w:val="none" w:sz="0" w:space="0" w:color="auto"/>
        <w:bottom w:val="none" w:sz="0" w:space="0" w:color="auto"/>
        <w:right w:val="none" w:sz="0" w:space="0" w:color="auto"/>
      </w:divBdr>
      <w:divsChild>
        <w:div w:id="1759212579">
          <w:marLeft w:val="0"/>
          <w:marRight w:val="0"/>
          <w:marTop w:val="0"/>
          <w:marBottom w:val="0"/>
          <w:divBdr>
            <w:top w:val="none" w:sz="0" w:space="0" w:color="auto"/>
            <w:left w:val="none" w:sz="0" w:space="0" w:color="auto"/>
            <w:bottom w:val="none" w:sz="0" w:space="0" w:color="auto"/>
            <w:right w:val="none" w:sz="0" w:space="0" w:color="auto"/>
          </w:divBdr>
          <w:divsChild>
            <w:div w:id="1071848752">
              <w:marLeft w:val="0"/>
              <w:marRight w:val="0"/>
              <w:marTop w:val="0"/>
              <w:marBottom w:val="0"/>
              <w:divBdr>
                <w:top w:val="none" w:sz="0" w:space="0" w:color="auto"/>
                <w:left w:val="none" w:sz="0" w:space="0" w:color="auto"/>
                <w:bottom w:val="none" w:sz="0" w:space="0" w:color="auto"/>
                <w:right w:val="none" w:sz="0" w:space="0" w:color="auto"/>
              </w:divBdr>
              <w:divsChild>
                <w:div w:id="1733769882">
                  <w:marLeft w:val="0"/>
                  <w:marRight w:val="0"/>
                  <w:marTop w:val="0"/>
                  <w:marBottom w:val="0"/>
                  <w:divBdr>
                    <w:top w:val="none" w:sz="0" w:space="0" w:color="auto"/>
                    <w:left w:val="none" w:sz="0" w:space="0" w:color="auto"/>
                    <w:bottom w:val="none" w:sz="0" w:space="0" w:color="auto"/>
                    <w:right w:val="none" w:sz="0" w:space="0" w:color="auto"/>
                  </w:divBdr>
                </w:div>
              </w:divsChild>
            </w:div>
            <w:div w:id="277028105">
              <w:marLeft w:val="0"/>
              <w:marRight w:val="0"/>
              <w:marTop w:val="0"/>
              <w:marBottom w:val="0"/>
              <w:divBdr>
                <w:top w:val="none" w:sz="0" w:space="0" w:color="auto"/>
                <w:left w:val="none" w:sz="0" w:space="0" w:color="auto"/>
                <w:bottom w:val="single" w:sz="6" w:space="0" w:color="C0C0C0"/>
                <w:right w:val="none" w:sz="0" w:space="0" w:color="auto"/>
              </w:divBdr>
              <w:divsChild>
                <w:div w:id="880436692">
                  <w:marLeft w:val="0"/>
                  <w:marRight w:val="0"/>
                  <w:marTop w:val="0"/>
                  <w:marBottom w:val="0"/>
                  <w:divBdr>
                    <w:top w:val="none" w:sz="0" w:space="0" w:color="auto"/>
                    <w:left w:val="none" w:sz="0" w:space="0" w:color="auto"/>
                    <w:bottom w:val="none" w:sz="0" w:space="0" w:color="auto"/>
                    <w:right w:val="none" w:sz="0" w:space="0" w:color="auto"/>
                  </w:divBdr>
                  <w:divsChild>
                    <w:div w:id="1667434127">
                      <w:marLeft w:val="0"/>
                      <w:marRight w:val="0"/>
                      <w:marTop w:val="0"/>
                      <w:marBottom w:val="0"/>
                      <w:divBdr>
                        <w:top w:val="none" w:sz="0" w:space="0" w:color="auto"/>
                        <w:left w:val="none" w:sz="0" w:space="0" w:color="auto"/>
                        <w:bottom w:val="none" w:sz="0" w:space="0" w:color="auto"/>
                        <w:right w:val="none" w:sz="0" w:space="0" w:color="auto"/>
                      </w:divBdr>
                      <w:divsChild>
                        <w:div w:id="359471195">
                          <w:marLeft w:val="0"/>
                          <w:marRight w:val="0"/>
                          <w:marTop w:val="0"/>
                          <w:marBottom w:val="0"/>
                          <w:divBdr>
                            <w:top w:val="none" w:sz="0" w:space="0" w:color="auto"/>
                            <w:left w:val="none" w:sz="0" w:space="0" w:color="auto"/>
                            <w:bottom w:val="none" w:sz="0" w:space="0" w:color="auto"/>
                            <w:right w:val="none" w:sz="0" w:space="0" w:color="auto"/>
                          </w:divBdr>
                          <w:divsChild>
                            <w:div w:id="101307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5522737">
      <w:bodyDiv w:val="1"/>
      <w:marLeft w:val="0"/>
      <w:marRight w:val="0"/>
      <w:marTop w:val="0"/>
      <w:marBottom w:val="0"/>
      <w:divBdr>
        <w:top w:val="none" w:sz="0" w:space="0" w:color="auto"/>
        <w:left w:val="none" w:sz="0" w:space="0" w:color="auto"/>
        <w:bottom w:val="none" w:sz="0" w:space="0" w:color="auto"/>
        <w:right w:val="none" w:sz="0" w:space="0" w:color="auto"/>
      </w:divBdr>
      <w:divsChild>
        <w:div w:id="2075349963">
          <w:marLeft w:val="0"/>
          <w:marRight w:val="0"/>
          <w:marTop w:val="0"/>
          <w:marBottom w:val="0"/>
          <w:divBdr>
            <w:top w:val="none" w:sz="0" w:space="0" w:color="auto"/>
            <w:left w:val="none" w:sz="0" w:space="0" w:color="auto"/>
            <w:bottom w:val="none" w:sz="0" w:space="0" w:color="auto"/>
            <w:right w:val="none" w:sz="0" w:space="0" w:color="auto"/>
          </w:divBdr>
          <w:divsChild>
            <w:div w:id="1156648125">
              <w:marLeft w:val="0"/>
              <w:marRight w:val="0"/>
              <w:marTop w:val="0"/>
              <w:marBottom w:val="0"/>
              <w:divBdr>
                <w:top w:val="none" w:sz="0" w:space="0" w:color="auto"/>
                <w:left w:val="none" w:sz="0" w:space="0" w:color="auto"/>
                <w:bottom w:val="none" w:sz="0" w:space="0" w:color="auto"/>
                <w:right w:val="none" w:sz="0" w:space="0" w:color="auto"/>
              </w:divBdr>
              <w:divsChild>
                <w:div w:id="2081249678">
                  <w:marLeft w:val="0"/>
                  <w:marRight w:val="0"/>
                  <w:marTop w:val="0"/>
                  <w:marBottom w:val="0"/>
                  <w:divBdr>
                    <w:top w:val="none" w:sz="0" w:space="0" w:color="auto"/>
                    <w:left w:val="none" w:sz="0" w:space="0" w:color="auto"/>
                    <w:bottom w:val="none" w:sz="0" w:space="0" w:color="auto"/>
                    <w:right w:val="none" w:sz="0" w:space="0" w:color="auto"/>
                  </w:divBdr>
                </w:div>
              </w:divsChild>
            </w:div>
            <w:div w:id="1296524795">
              <w:marLeft w:val="0"/>
              <w:marRight w:val="0"/>
              <w:marTop w:val="0"/>
              <w:marBottom w:val="0"/>
              <w:divBdr>
                <w:top w:val="none" w:sz="0" w:space="0" w:color="auto"/>
                <w:left w:val="none" w:sz="0" w:space="0" w:color="auto"/>
                <w:bottom w:val="single" w:sz="6" w:space="0" w:color="C0C0C0"/>
                <w:right w:val="none" w:sz="0" w:space="0" w:color="auto"/>
              </w:divBdr>
              <w:divsChild>
                <w:div w:id="220598258">
                  <w:marLeft w:val="0"/>
                  <w:marRight w:val="0"/>
                  <w:marTop w:val="0"/>
                  <w:marBottom w:val="0"/>
                  <w:divBdr>
                    <w:top w:val="none" w:sz="0" w:space="0" w:color="auto"/>
                    <w:left w:val="none" w:sz="0" w:space="0" w:color="auto"/>
                    <w:bottom w:val="none" w:sz="0" w:space="0" w:color="auto"/>
                    <w:right w:val="none" w:sz="0" w:space="0" w:color="auto"/>
                  </w:divBdr>
                  <w:divsChild>
                    <w:div w:id="1035233701">
                      <w:marLeft w:val="0"/>
                      <w:marRight w:val="0"/>
                      <w:marTop w:val="0"/>
                      <w:marBottom w:val="0"/>
                      <w:divBdr>
                        <w:top w:val="none" w:sz="0" w:space="0" w:color="auto"/>
                        <w:left w:val="none" w:sz="0" w:space="0" w:color="auto"/>
                        <w:bottom w:val="none" w:sz="0" w:space="0" w:color="auto"/>
                        <w:right w:val="none" w:sz="0" w:space="0" w:color="auto"/>
                      </w:divBdr>
                      <w:divsChild>
                        <w:div w:id="1484929733">
                          <w:marLeft w:val="0"/>
                          <w:marRight w:val="0"/>
                          <w:marTop w:val="0"/>
                          <w:marBottom w:val="0"/>
                          <w:divBdr>
                            <w:top w:val="none" w:sz="0" w:space="0" w:color="auto"/>
                            <w:left w:val="none" w:sz="0" w:space="0" w:color="auto"/>
                            <w:bottom w:val="none" w:sz="0" w:space="0" w:color="auto"/>
                            <w:right w:val="none" w:sz="0" w:space="0" w:color="auto"/>
                          </w:divBdr>
                          <w:divsChild>
                            <w:div w:id="86790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214</Words>
  <Characters>1221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k-watanabe@shinaden.co.jp</cp:lastModifiedBy>
  <cp:revision>10</cp:revision>
  <cp:lastPrinted>2025-06-25T01:36:00Z</cp:lastPrinted>
  <dcterms:created xsi:type="dcterms:W3CDTF">2023-04-20T17:57:00Z</dcterms:created>
  <dcterms:modified xsi:type="dcterms:W3CDTF">2025-06-25T01:37:00Z</dcterms:modified>
</cp:coreProperties>
</file>