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1D41" w:rsidRPr="000333B5" w:rsidRDefault="005A4FC5">
      <w:pPr>
        <w:rPr>
          <w:b/>
        </w:rPr>
      </w:pPr>
      <w:r>
        <w:rPr>
          <w:rFonts w:hint="eastAsia"/>
          <w:b/>
        </w:rPr>
        <w:t xml:space="preserve">物品協賛　</w:t>
      </w:r>
      <w:r w:rsidR="000333B5" w:rsidRPr="000333B5">
        <w:rPr>
          <w:rFonts w:hint="eastAsia"/>
          <w:b/>
        </w:rPr>
        <w:t xml:space="preserve">　一覧</w:t>
      </w:r>
      <w:r w:rsidR="00041D41" w:rsidRPr="000333B5">
        <w:rPr>
          <w:rFonts w:hint="eastAsia"/>
          <w:b/>
          <w:noProof/>
        </w:rPr>
        <w:drawing>
          <wp:anchor distT="0" distB="0" distL="114300" distR="114300" simplePos="0" relativeHeight="251658240" behindDoc="0" locked="0" layoutInCell="1" allowOverlap="1" wp14:anchorId="15CA81AE" wp14:editId="14DDA62A">
            <wp:simplePos x="0" y="0"/>
            <wp:positionH relativeFrom="column">
              <wp:posOffset>4187190</wp:posOffset>
            </wp:positionH>
            <wp:positionV relativeFrom="paragraph">
              <wp:posOffset>-88900</wp:posOffset>
            </wp:positionV>
            <wp:extent cx="1047750" cy="219075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ver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1D41" w:rsidRDefault="00041D41"/>
    <w:p w:rsidR="002F3862" w:rsidRDefault="0089342E">
      <w:r>
        <w:t>＜パンフレット＞</w:t>
      </w:r>
    </w:p>
    <w:p w:rsidR="0089342E" w:rsidRPr="000333B5" w:rsidRDefault="0089342E"/>
    <w:p w:rsidR="00704FE4" w:rsidRDefault="00041D41">
      <w:r>
        <w:rPr>
          <w:rFonts w:hint="eastAsia"/>
        </w:rPr>
        <w:t>『</w:t>
      </w:r>
      <w:r>
        <w:rPr>
          <w:rFonts w:hint="eastAsia"/>
        </w:rPr>
        <w:t xml:space="preserve"> </w:t>
      </w:r>
      <w:r w:rsidR="00704FE4">
        <w:rPr>
          <w:rFonts w:hint="eastAsia"/>
        </w:rPr>
        <w:t>酒の国にいがた</w:t>
      </w:r>
      <w:r>
        <w:rPr>
          <w:rFonts w:hint="eastAsia"/>
        </w:rPr>
        <w:t xml:space="preserve"> </w:t>
      </w:r>
      <w:r>
        <w:rPr>
          <w:rFonts w:hint="eastAsia"/>
        </w:rPr>
        <w:t>』</w:t>
      </w:r>
      <w:r w:rsidR="00704FE4">
        <w:rPr>
          <w:rFonts w:hint="eastAsia"/>
        </w:rPr>
        <w:t xml:space="preserve">　英語版</w:t>
      </w:r>
      <w:r>
        <w:rPr>
          <w:rFonts w:hint="eastAsia"/>
        </w:rPr>
        <w:t xml:space="preserve">　</w:t>
      </w:r>
      <w:r>
        <w:rPr>
          <w:rFonts w:hint="eastAsia"/>
        </w:rPr>
        <w:t>16</w:t>
      </w:r>
      <w:r w:rsidR="0089342E">
        <w:rPr>
          <w:rFonts w:hint="eastAsia"/>
        </w:rPr>
        <w:t>p</w:t>
      </w:r>
    </w:p>
    <w:p w:rsidR="00704FE4" w:rsidRDefault="00704FE4">
      <w:r>
        <w:rPr>
          <w:rFonts w:hint="eastAsia"/>
        </w:rPr>
        <w:t xml:space="preserve">　</w:t>
      </w:r>
      <w:r w:rsidR="000333B5">
        <w:rPr>
          <w:rFonts w:hint="eastAsia"/>
        </w:rPr>
        <w:t>URL</w:t>
      </w:r>
      <w:r>
        <w:rPr>
          <w:rFonts w:hint="eastAsia"/>
        </w:rPr>
        <w:t>：</w:t>
      </w:r>
      <w:hyperlink r:id="rId6" w:history="1">
        <w:r>
          <w:rPr>
            <w:rStyle w:val="a3"/>
          </w:rPr>
          <w:t>酒の国にいがた</w:t>
        </w:r>
        <w:r>
          <w:rPr>
            <w:rStyle w:val="a3"/>
          </w:rPr>
          <w:t xml:space="preserve"> | ActiBook</w:t>
        </w:r>
      </w:hyperlink>
    </w:p>
    <w:p w:rsidR="00704FE4" w:rsidRDefault="00704FE4">
      <w:pPr>
        <w:rPr>
          <w:rFonts w:cs="ＭＳ Ｐゴシック"/>
          <w:sz w:val="20"/>
          <w:szCs w:val="20"/>
        </w:rPr>
      </w:pPr>
      <w:r>
        <w:rPr>
          <w:rFonts w:hint="eastAsia"/>
        </w:rPr>
        <w:t xml:space="preserve">　提供：</w:t>
      </w:r>
      <w:r w:rsidR="00041D41" w:rsidRPr="00041D41">
        <w:rPr>
          <w:rFonts w:cs="ＭＳ Ｐゴシック" w:hint="eastAsia"/>
          <w:szCs w:val="20"/>
        </w:rPr>
        <w:t>新潟県</w:t>
      </w:r>
      <w:r w:rsidRPr="00041D41">
        <w:rPr>
          <w:rFonts w:cs="ＭＳ Ｐゴシック" w:hint="eastAsia"/>
          <w:szCs w:val="20"/>
        </w:rPr>
        <w:t xml:space="preserve">　産業労働部　地域産業振興課　地場産業振興課</w:t>
      </w:r>
    </w:p>
    <w:p w:rsidR="00704FE4" w:rsidRDefault="00704FE4">
      <w:pPr>
        <w:rPr>
          <w:rFonts w:cs="ＭＳ Ｐゴシック"/>
          <w:sz w:val="20"/>
          <w:szCs w:val="20"/>
        </w:rPr>
      </w:pPr>
    </w:p>
    <w:p w:rsidR="00704FE4" w:rsidRDefault="00704FE4">
      <w:pPr>
        <w:rPr>
          <w:rFonts w:cs="ＭＳ Ｐゴシック"/>
          <w:sz w:val="20"/>
          <w:szCs w:val="20"/>
        </w:rPr>
      </w:pPr>
    </w:p>
    <w:p w:rsidR="00704FE4" w:rsidRDefault="00041D41">
      <w:pPr>
        <w:rPr>
          <w:rFonts w:ascii="ＭＳ 明朝" w:eastAsia="ＭＳ 明朝" w:hAnsi="ＭＳ 明朝" w:cs="ＭＳ 明朝"/>
        </w:rPr>
      </w:pPr>
      <w:r>
        <w:t>『</w:t>
      </w:r>
      <w:r>
        <w:t xml:space="preserve"> </w:t>
      </w:r>
      <w:r>
        <w:t>新潟</w:t>
      </w:r>
      <w:r w:rsidR="0089342E">
        <w:t>県</w:t>
      </w:r>
      <w:r>
        <w:t>の伝統</w:t>
      </w:r>
      <w:r w:rsidR="0089342E">
        <w:t>的</w:t>
      </w:r>
      <w:r>
        <w:t>工芸</w:t>
      </w:r>
      <w:r w:rsidR="0089342E">
        <w:t>品</w:t>
      </w:r>
      <w:r>
        <w:t xml:space="preserve"> </w:t>
      </w:r>
      <w:r>
        <w:t xml:space="preserve">』　日本語・英語版　</w:t>
      </w:r>
      <w:r>
        <w:rPr>
          <w:rFonts w:ascii="ＭＳ 明朝" w:eastAsia="ＭＳ 明朝" w:hAnsi="ＭＳ 明朝" w:cs="ＭＳ 明朝"/>
        </w:rPr>
        <w:t>※後半が英語版</w:t>
      </w:r>
    </w:p>
    <w:p w:rsidR="00041D41" w:rsidRDefault="00041D41" w:rsidP="00041D41">
      <w:pPr>
        <w:ind w:firstLineChars="100" w:firstLine="210"/>
        <w:rPr>
          <w:rFonts w:cs="ＭＳ Ｐゴシック"/>
          <w:szCs w:val="20"/>
        </w:rPr>
      </w:pPr>
      <w:r>
        <w:rPr>
          <w:rFonts w:hint="eastAsia"/>
        </w:rPr>
        <w:t>提　供：</w:t>
      </w:r>
      <w:r w:rsidRPr="00041D41">
        <w:rPr>
          <w:rFonts w:cs="ＭＳ Ｐゴシック" w:hint="eastAsia"/>
          <w:szCs w:val="20"/>
        </w:rPr>
        <w:t>新潟県　産業労働部　地域産業振興課　地場産業振興課</w:t>
      </w:r>
    </w:p>
    <w:p w:rsidR="00041D41" w:rsidRDefault="00580E56" w:rsidP="00041D41">
      <w:pPr>
        <w:ind w:firstLineChars="100" w:firstLine="210"/>
        <w:rPr>
          <w:rFonts w:cs="ＭＳ Ｐゴシック"/>
          <w:szCs w:val="20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147.15pt;margin-top:4.15pt;width:71.2pt;height:141.75pt;z-index:251664384;mso-position-horizontal-relative:text;mso-position-vertical-relative:text;mso-width-relative:page;mso-height-relative:page">
            <v:imagedata r:id="rId7" o:title="S__297582671" croptop="8084f" cropbottom="8538f" cropleft="9857f" cropright="11988f"/>
          </v:shape>
        </w:pict>
      </w:r>
      <w:r>
        <w:rPr>
          <w:noProof/>
        </w:rPr>
        <w:pict>
          <v:shape id="_x0000_s1029" type="#_x0000_t75" style="position:absolute;left:0;text-align:left;margin-left:218.35pt;margin-top:4.15pt;width:70.9pt;height:141.75pt;z-index:251666432;mso-position-horizontal-relative:text;mso-position-vertical-relative:text;mso-width-relative:page;mso-height-relative:page">
            <v:imagedata r:id="rId8" o:title="S__297582635" croptop="1991f" cropbottom="1788f" cropleft="11116f" cropright="13200f"/>
          </v:shape>
        </w:pict>
      </w:r>
    </w:p>
    <w:p w:rsidR="00041D41" w:rsidRDefault="00041D41" w:rsidP="00041D41">
      <w:pPr>
        <w:ind w:firstLineChars="100" w:firstLine="210"/>
        <w:rPr>
          <w:rFonts w:cs="ＭＳ Ｐゴシック"/>
          <w:szCs w:val="20"/>
        </w:rPr>
      </w:pPr>
    </w:p>
    <w:p w:rsidR="0089342E" w:rsidRDefault="0089342E" w:rsidP="00041D41">
      <w:pPr>
        <w:ind w:firstLineChars="100" w:firstLine="210"/>
        <w:rPr>
          <w:rFonts w:cs="ＭＳ Ｐゴシック"/>
          <w:szCs w:val="20"/>
        </w:rPr>
      </w:pPr>
    </w:p>
    <w:p w:rsidR="0089342E" w:rsidRDefault="0089342E" w:rsidP="00041D41">
      <w:pPr>
        <w:ind w:firstLineChars="100" w:firstLine="210"/>
        <w:rPr>
          <w:rFonts w:cs="ＭＳ Ｐゴシック"/>
          <w:szCs w:val="20"/>
        </w:rPr>
      </w:pPr>
    </w:p>
    <w:p w:rsidR="0089342E" w:rsidRDefault="0089342E" w:rsidP="00041D41">
      <w:pPr>
        <w:ind w:firstLineChars="100" w:firstLine="210"/>
        <w:rPr>
          <w:rFonts w:cs="ＭＳ Ｐゴシック"/>
          <w:szCs w:val="20"/>
        </w:rPr>
      </w:pPr>
    </w:p>
    <w:p w:rsidR="0089342E" w:rsidRDefault="0089342E" w:rsidP="00041D41">
      <w:pPr>
        <w:ind w:firstLineChars="100" w:firstLine="210"/>
        <w:rPr>
          <w:rFonts w:cs="ＭＳ Ｐゴシック"/>
          <w:szCs w:val="20"/>
        </w:rPr>
      </w:pPr>
    </w:p>
    <w:p w:rsidR="0089342E" w:rsidRDefault="0089342E" w:rsidP="00041D41">
      <w:pPr>
        <w:ind w:firstLineChars="100" w:firstLine="210"/>
        <w:rPr>
          <w:rFonts w:cs="ＭＳ Ｐゴシック"/>
          <w:szCs w:val="20"/>
        </w:rPr>
      </w:pPr>
    </w:p>
    <w:p w:rsidR="0089342E" w:rsidRDefault="0089342E" w:rsidP="00041D41">
      <w:pPr>
        <w:ind w:firstLineChars="100" w:firstLine="210"/>
        <w:rPr>
          <w:rFonts w:cs="ＭＳ Ｐゴシック"/>
          <w:szCs w:val="20"/>
        </w:rPr>
      </w:pPr>
    </w:p>
    <w:p w:rsidR="0089342E" w:rsidRDefault="0089342E" w:rsidP="00041D41">
      <w:pPr>
        <w:ind w:firstLineChars="100" w:firstLine="210"/>
        <w:rPr>
          <w:rFonts w:cs="ＭＳ Ｐゴシック"/>
          <w:szCs w:val="20"/>
        </w:rPr>
      </w:pPr>
    </w:p>
    <w:p w:rsidR="0089342E" w:rsidRDefault="0089342E" w:rsidP="00041D41">
      <w:pPr>
        <w:ind w:firstLineChars="100" w:firstLine="210"/>
        <w:rPr>
          <w:rFonts w:cs="ＭＳ Ｐゴシック"/>
          <w:szCs w:val="20"/>
        </w:rPr>
      </w:pPr>
    </w:p>
    <w:p w:rsidR="00041D41" w:rsidRDefault="00041D41" w:rsidP="00041D41">
      <w:pPr>
        <w:ind w:firstLineChars="100" w:firstLine="210"/>
        <w:rPr>
          <w:rFonts w:cs="ＭＳ Ｐゴシック"/>
          <w:szCs w:val="20"/>
        </w:rPr>
      </w:pPr>
      <w:r>
        <w:rPr>
          <w:rFonts w:cs="ＭＳ Ｐゴシック" w:hint="eastAsia"/>
          <w:szCs w:val="20"/>
        </w:rPr>
        <w:t>『</w:t>
      </w:r>
      <w:r>
        <w:rPr>
          <w:rFonts w:cs="ＭＳ Ｐゴシック" w:hint="eastAsia"/>
          <w:szCs w:val="20"/>
        </w:rPr>
        <w:t xml:space="preserve"> GUIDE</w:t>
      </w:r>
      <w:r>
        <w:rPr>
          <w:rFonts w:cs="ＭＳ Ｐゴシック" w:hint="eastAsia"/>
          <w:szCs w:val="20"/>
        </w:rPr>
        <w:t xml:space="preserve">　</w:t>
      </w:r>
      <w:r>
        <w:rPr>
          <w:rFonts w:cs="ＭＳ Ｐゴシック" w:hint="eastAsia"/>
          <w:szCs w:val="20"/>
        </w:rPr>
        <w:t>MAP</w:t>
      </w:r>
      <w:r>
        <w:rPr>
          <w:rFonts w:cs="ＭＳ Ｐゴシック" w:hint="eastAsia"/>
          <w:szCs w:val="20"/>
        </w:rPr>
        <w:t xml:space="preserve">　</w:t>
      </w:r>
      <w:r>
        <w:rPr>
          <w:rFonts w:cs="ＭＳ Ｐゴシック" w:hint="eastAsia"/>
          <w:szCs w:val="20"/>
        </w:rPr>
        <w:t>NIIGATA</w:t>
      </w:r>
      <w:r>
        <w:rPr>
          <w:rFonts w:cs="ＭＳ Ｐゴシック" w:hint="eastAsia"/>
          <w:szCs w:val="20"/>
        </w:rPr>
        <w:t xml:space="preserve">　</w:t>
      </w:r>
      <w:r>
        <w:rPr>
          <w:rFonts w:cs="ＭＳ Ｐゴシック" w:hint="eastAsia"/>
          <w:szCs w:val="20"/>
        </w:rPr>
        <w:t xml:space="preserve">in JAPAN </w:t>
      </w:r>
      <w:r>
        <w:rPr>
          <w:rFonts w:cs="ＭＳ Ｐゴシック" w:hint="eastAsia"/>
          <w:szCs w:val="20"/>
        </w:rPr>
        <w:t>』英語版</w:t>
      </w:r>
    </w:p>
    <w:p w:rsidR="000333B5" w:rsidRDefault="000333B5" w:rsidP="000333B5">
      <w:pPr>
        <w:ind w:firstLineChars="100" w:firstLine="210"/>
        <w:rPr>
          <w:rFonts w:cs="ＭＳ Ｐゴシック"/>
          <w:sz w:val="20"/>
          <w:szCs w:val="20"/>
        </w:rPr>
      </w:pPr>
      <w:r>
        <w:rPr>
          <w:rFonts w:cs="ＭＳ Ｐゴシック" w:hint="eastAsia"/>
          <w:szCs w:val="20"/>
        </w:rPr>
        <w:t>『</w:t>
      </w:r>
      <w:r>
        <w:rPr>
          <w:rFonts w:cs="ＭＳ Ｐゴシック" w:hint="eastAsia"/>
          <w:szCs w:val="20"/>
        </w:rPr>
        <w:t xml:space="preserve"> NIIGATA</w:t>
      </w:r>
      <w:r>
        <w:rPr>
          <w:rFonts w:cs="ＭＳ Ｐゴシック" w:hint="eastAsia"/>
          <w:szCs w:val="20"/>
        </w:rPr>
        <w:t xml:space="preserve">　</w:t>
      </w:r>
      <w:r>
        <w:rPr>
          <w:rFonts w:cs="ＭＳ Ｐゴシック" w:hint="eastAsia"/>
          <w:szCs w:val="20"/>
        </w:rPr>
        <w:t>IN</w:t>
      </w:r>
      <w:r>
        <w:rPr>
          <w:rFonts w:cs="ＭＳ Ｐゴシック" w:hint="eastAsia"/>
          <w:szCs w:val="20"/>
        </w:rPr>
        <w:t xml:space="preserve">　</w:t>
      </w:r>
      <w:r>
        <w:rPr>
          <w:rFonts w:cs="ＭＳ Ｐゴシック" w:hint="eastAsia"/>
          <w:szCs w:val="20"/>
        </w:rPr>
        <w:t xml:space="preserve">JAPAN </w:t>
      </w:r>
      <w:r w:rsidR="00580E56">
        <w:rPr>
          <w:rFonts w:cs="ＭＳ Ｐゴシック" w:hint="eastAsia"/>
          <w:szCs w:val="20"/>
        </w:rPr>
        <w:t>』　英語版</w:t>
      </w:r>
    </w:p>
    <w:p w:rsidR="00041D41" w:rsidRPr="000333B5" w:rsidRDefault="00041D41">
      <w:pPr>
        <w:rPr>
          <w:bCs/>
        </w:rPr>
      </w:pPr>
      <w:r>
        <w:rPr>
          <w:rFonts w:hint="eastAsia"/>
        </w:rPr>
        <w:t xml:space="preserve">　</w:t>
      </w:r>
      <w:r w:rsidR="000333B5">
        <w:rPr>
          <w:rFonts w:hint="eastAsia"/>
        </w:rPr>
        <w:t>URL</w:t>
      </w:r>
      <w:r>
        <w:rPr>
          <w:rFonts w:hint="eastAsia"/>
        </w:rPr>
        <w:t>：</w:t>
      </w:r>
      <w:r w:rsidR="000333B5">
        <w:rPr>
          <w:rFonts w:hint="eastAsia"/>
        </w:rPr>
        <w:t xml:space="preserve">にいがた観光ナビ　英語ページ　</w:t>
      </w:r>
      <w:hyperlink r:id="rId9" w:history="1">
        <w:r w:rsidR="000333B5" w:rsidRPr="000333B5">
          <w:rPr>
            <w:rStyle w:val="a3"/>
            <w:bCs/>
          </w:rPr>
          <w:t>Travel Guides</w:t>
        </w:r>
      </w:hyperlink>
      <w:r w:rsidR="00580E56">
        <w:rPr>
          <w:rFonts w:hint="eastAsia"/>
          <w:bCs/>
        </w:rPr>
        <w:t xml:space="preserve">　より閲覧できます。</w:t>
      </w:r>
      <w:bookmarkStart w:id="0" w:name="_GoBack"/>
      <w:bookmarkEnd w:id="0"/>
    </w:p>
    <w:p w:rsidR="00041D41" w:rsidRDefault="00041D41">
      <w:pPr>
        <w:rPr>
          <w:rFonts w:cs="ＭＳ Ｐゴシック"/>
          <w:sz w:val="20"/>
          <w:szCs w:val="20"/>
        </w:rPr>
      </w:pPr>
      <w:r>
        <w:rPr>
          <w:rFonts w:hint="eastAsia"/>
        </w:rPr>
        <w:t xml:space="preserve">　提供：</w:t>
      </w:r>
      <w:r w:rsidR="0089342E" w:rsidRPr="0089342E">
        <w:rPr>
          <w:rFonts w:hint="eastAsia"/>
          <w:color w:val="000000"/>
          <w:szCs w:val="21"/>
        </w:rPr>
        <w:t>新潟県庁　観光文化スポーツ部　国際観光推進課</w:t>
      </w:r>
    </w:p>
    <w:p w:rsidR="000333B5" w:rsidRDefault="00580E56">
      <w:pPr>
        <w:rPr>
          <w:rFonts w:cs="ＭＳ Ｐゴシック"/>
          <w:sz w:val="20"/>
          <w:szCs w:val="20"/>
        </w:rPr>
      </w:pPr>
      <w:r>
        <w:rPr>
          <w:noProof/>
        </w:rPr>
        <w:pict>
          <v:shape id="_x0000_s1026" type="#_x0000_t75" style="position:absolute;left:0;text-align:left;margin-left:56.7pt;margin-top:2.3pt;width:80.2pt;height:113.4pt;z-index:251660288;mso-position-horizontal-relative:text;mso-position-vertical-relative:text;mso-width-relative:page;mso-height-relative:page">
            <v:imagedata r:id="rId10" o:title="NIIGATAinJAPAN_page-0001"/>
          </v:shape>
        </w:pict>
      </w:r>
      <w:r>
        <w:rPr>
          <w:noProof/>
        </w:rPr>
        <w:pict>
          <v:shape id="_x0000_s1027" type="#_x0000_t75" style="position:absolute;left:0;text-align:left;margin-left:142.95pt;margin-top:2.3pt;width:80.55pt;height:113.4pt;z-index:251662336;mso-position-horizontal-relative:text;mso-position-vertical-relative:text;mso-width-relative:page;mso-height-relative:page">
            <v:imagedata r:id="rId11" o:title="GUIDE_MAP_NIIGATA_page-0001" cropleft="32595f"/>
          </v:shape>
        </w:pict>
      </w:r>
      <w:r w:rsidR="000333B5">
        <w:rPr>
          <w:rFonts w:cs="ＭＳ Ｐゴシック" w:hint="eastAsia"/>
          <w:sz w:val="20"/>
          <w:szCs w:val="20"/>
        </w:rPr>
        <w:t xml:space="preserve">　</w:t>
      </w:r>
    </w:p>
    <w:p w:rsidR="0089342E" w:rsidRDefault="0089342E">
      <w:pPr>
        <w:rPr>
          <w:rFonts w:cs="ＭＳ Ｐゴシック"/>
          <w:sz w:val="20"/>
          <w:szCs w:val="20"/>
        </w:rPr>
      </w:pPr>
    </w:p>
    <w:p w:rsidR="0089342E" w:rsidRDefault="00580E56">
      <w:pPr>
        <w:rPr>
          <w:rFonts w:cs="ＭＳ Ｐゴシック"/>
          <w:sz w:val="20"/>
          <w:szCs w:val="20"/>
        </w:rPr>
      </w:pPr>
      <w:r>
        <w:rPr>
          <w:noProof/>
        </w:rPr>
        <w:pict>
          <v:shape id="_x0000_s1030" type="#_x0000_t75" style="position:absolute;left:0;text-align:left;margin-left:310.95pt;margin-top:12.05pt;width:99pt;height:132.05pt;z-index:-251648000;mso-position-horizontal-relative:text;mso-position-vertical-relative:text;mso-width-relative:page;mso-height-relative:page">
            <v:imagedata r:id="rId12" o:title="S__297558029_0"/>
          </v:shape>
        </w:pict>
      </w:r>
    </w:p>
    <w:p w:rsidR="0089342E" w:rsidRDefault="0089342E">
      <w:pPr>
        <w:rPr>
          <w:rFonts w:cs="ＭＳ Ｐゴシック"/>
          <w:sz w:val="20"/>
          <w:szCs w:val="20"/>
        </w:rPr>
      </w:pPr>
    </w:p>
    <w:p w:rsidR="0089342E" w:rsidRDefault="0089342E">
      <w:pPr>
        <w:rPr>
          <w:rFonts w:cs="ＭＳ Ｐゴシック"/>
          <w:sz w:val="20"/>
          <w:szCs w:val="20"/>
        </w:rPr>
      </w:pPr>
    </w:p>
    <w:p w:rsidR="0089342E" w:rsidRDefault="0089342E">
      <w:pPr>
        <w:rPr>
          <w:rFonts w:cs="ＭＳ Ｐゴシック"/>
          <w:sz w:val="20"/>
          <w:szCs w:val="20"/>
        </w:rPr>
      </w:pPr>
    </w:p>
    <w:p w:rsidR="0089342E" w:rsidRDefault="0089342E">
      <w:pPr>
        <w:rPr>
          <w:rFonts w:cs="ＭＳ Ｐゴシック"/>
          <w:sz w:val="20"/>
          <w:szCs w:val="20"/>
        </w:rPr>
      </w:pPr>
    </w:p>
    <w:p w:rsidR="0089342E" w:rsidRDefault="0089342E">
      <w:pPr>
        <w:rPr>
          <w:rFonts w:cs="ＭＳ Ｐゴシック"/>
          <w:sz w:val="20"/>
          <w:szCs w:val="20"/>
        </w:rPr>
      </w:pPr>
      <w:r>
        <w:rPr>
          <w:rFonts w:cs="ＭＳ Ｐゴシック" w:hint="eastAsia"/>
          <w:sz w:val="20"/>
          <w:szCs w:val="20"/>
        </w:rPr>
        <w:t>＜ポスター＞</w:t>
      </w:r>
    </w:p>
    <w:p w:rsidR="0089342E" w:rsidRDefault="0089342E">
      <w:r>
        <w:t xml:space="preserve">　『</w:t>
      </w:r>
      <w:r>
        <w:t xml:space="preserve"> </w:t>
      </w:r>
      <w:r w:rsidR="00C679C5">
        <w:rPr>
          <w:rFonts w:hint="eastAsia"/>
        </w:rPr>
        <w:t>Niigata in J</w:t>
      </w:r>
      <w:r>
        <w:rPr>
          <w:rFonts w:hint="eastAsia"/>
        </w:rPr>
        <w:t>apan</w:t>
      </w:r>
      <w:r w:rsidR="00C679C5">
        <w:rPr>
          <w:rFonts w:hint="eastAsia"/>
        </w:rPr>
        <w:t xml:space="preserve"> </w:t>
      </w:r>
      <w:r w:rsidR="00C679C5">
        <w:rPr>
          <w:rFonts w:hint="eastAsia"/>
        </w:rPr>
        <w:t>』</w:t>
      </w:r>
      <w:r w:rsidR="00C679C5">
        <w:rPr>
          <w:rFonts w:hint="eastAsia"/>
        </w:rPr>
        <w:t>B2</w:t>
      </w:r>
      <w:r w:rsidR="00C679C5">
        <w:rPr>
          <w:rFonts w:hint="eastAsia"/>
        </w:rPr>
        <w:t>判</w:t>
      </w:r>
    </w:p>
    <w:p w:rsidR="00C679C5" w:rsidRDefault="00C679C5" w:rsidP="00C679C5">
      <w:pPr>
        <w:rPr>
          <w:rFonts w:cs="ＭＳ Ｐゴシック"/>
          <w:sz w:val="20"/>
          <w:szCs w:val="20"/>
        </w:rPr>
      </w:pPr>
      <w:r>
        <w:t xml:space="preserve">　</w:t>
      </w:r>
      <w:r>
        <w:rPr>
          <w:rFonts w:hint="eastAsia"/>
        </w:rPr>
        <w:t xml:space="preserve">　提供：</w:t>
      </w:r>
      <w:r w:rsidRPr="0089342E">
        <w:rPr>
          <w:rFonts w:hint="eastAsia"/>
          <w:color w:val="000000"/>
          <w:szCs w:val="21"/>
        </w:rPr>
        <w:t>新潟県庁　観光文化スポーツ部　国際観光推進課</w:t>
      </w:r>
    </w:p>
    <w:p w:rsidR="00C679C5" w:rsidRPr="00C679C5" w:rsidRDefault="00C679C5"/>
    <w:sectPr w:rsidR="00C679C5" w:rsidRPr="00C679C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4FE4"/>
    <w:rsid w:val="000333B5"/>
    <w:rsid w:val="00041D41"/>
    <w:rsid w:val="002F3862"/>
    <w:rsid w:val="00306999"/>
    <w:rsid w:val="00580E56"/>
    <w:rsid w:val="005A4FC5"/>
    <w:rsid w:val="00704FE4"/>
    <w:rsid w:val="0089342E"/>
    <w:rsid w:val="00C679C5"/>
    <w:rsid w:val="00F82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333B5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04FE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04FE4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704FE4"/>
    <w:rPr>
      <w:rFonts w:asciiTheme="majorHAnsi" w:eastAsiaTheme="majorEastAsia" w:hAnsiTheme="majorHAnsi" w:cstheme="majorBidi"/>
      <w:sz w:val="18"/>
      <w:szCs w:val="18"/>
    </w:rPr>
  </w:style>
  <w:style w:type="character" w:customStyle="1" w:styleId="10">
    <w:name w:val="見出し 1 (文字)"/>
    <w:basedOn w:val="a0"/>
    <w:link w:val="1"/>
    <w:uiPriority w:val="9"/>
    <w:rsid w:val="000333B5"/>
    <w:rPr>
      <w:rFonts w:asciiTheme="majorHAnsi" w:eastAsiaTheme="majorEastAsia" w:hAnsiTheme="majorHAnsi" w:cstheme="majorBidi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333B5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04FE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04FE4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704FE4"/>
    <w:rPr>
      <w:rFonts w:asciiTheme="majorHAnsi" w:eastAsiaTheme="majorEastAsia" w:hAnsiTheme="majorHAnsi" w:cstheme="majorBidi"/>
      <w:sz w:val="18"/>
      <w:szCs w:val="18"/>
    </w:rPr>
  </w:style>
  <w:style w:type="character" w:customStyle="1" w:styleId="10">
    <w:name w:val="見出し 1 (文字)"/>
    <w:basedOn w:val="a0"/>
    <w:link w:val="1"/>
    <w:uiPriority w:val="9"/>
    <w:rsid w:val="000333B5"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681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0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www.niigata-sake.or.jp/Actibook_2/sake_country_niigata_jpn/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jp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hyperlink" Target="https://enjoyniigata.com/en/brochur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75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ユーザー</dc:creator>
  <cp:lastModifiedBy>Windows ユーザー</cp:lastModifiedBy>
  <cp:revision>6</cp:revision>
  <dcterms:created xsi:type="dcterms:W3CDTF">2025-03-01T23:37:00Z</dcterms:created>
  <dcterms:modified xsi:type="dcterms:W3CDTF">2025-03-06T13:06:00Z</dcterms:modified>
</cp:coreProperties>
</file>